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bookmarkStart w:colFirst="0" w:colLast="0" w:name="_heading=h.gjdgxs" w:id="0"/>
      <w:bookmarkEnd w:id="0"/>
      <w:r w:rsidDel="00000000" w:rsidR="00000000" w:rsidRPr="00000000">
        <w:rPr>
          <w:rFonts w:ascii="Verdana" w:cs="Verdana" w:eastAsia="Verdana" w:hAnsi="Verdana"/>
          <w:color w:val="000000"/>
          <w:sz w:val="19"/>
          <w:szCs w:val="19"/>
          <w:highlight w:val="white"/>
          <w:rtl w:val="0"/>
        </w:rPr>
        <w:t xml:space="preserve">Гноблары родственны обычным гоблинам, чуме Старого Света. Ростом чуть выше пояса человеку, сами собой - пренеприятнейшие существа, одаренные хитростью злонамеренной, но ограниченной, не восполняющей им собственное худосочие. Тела их от природы скрючены, головы - велики, а руки хоть и костлявые, но с широкими и ловкими кистями. Несмотря на тщедушность, у гнобларов несоразмерно сильные ноги и спины - это своеобразного отбора - их хозяева-огры попросту наступают на неспособных тащить груз.</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Самая, пожалуй, примечательная особенность гноблара - огромный нос, целый утес на лице, который к тому же чует приближение хищника прежде, чем у того появляется шанс напасть. Этот выдающийся нос дополняет пара настороженных ушей — большие треугольные придатки, различающие малейший звук. Любопытно, что у подавленного гноблара уши поникшие, тогда как у готового к схватке распахнуты в надежде выглядеть по возможности больше и страшнее. Однако, гноблары давным-давно поняли, что наиболее угрожающе они смотрятся, теряясь на фоне откормленного огра.</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Никто не считает гнобларов упитанными, но промышляют ими, наводя страх, все без исключения. А еще их часто обращают в рабство гномы Хаоса, которых они вообще боятся смертельно и, надо сказать, не без основания. Перелом в развитии гнобларов как расы случился, когда огры, живущие в горах, увидели в них скорее слуг, нежели пищу. Чуть позже произошёл массовый исход гнобларов: они покинули свою родину в предгорьях и наводнили Королевства огров, превратив в трущобы каждое доступное им и укромное место. С тех пор огры покровительствуют гнобларам, выполняющим самые грязные поручения своих нынешних хозяев, а за это лишь малую часть гнобларов постигает жуткая и злополучная смерть в чьей-нибудь пасти.</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Ритуал перехода гноблара в подчинение огру прост - вовремя преподнести кружку пива или мёртвого собрата будущему хозяину, который в свою очередь ставит на этом гнобларе метку - откусывает ему часть уха, что не только отличие, но и само по себе вкуснее, чем выжигать клеймо. Гноблары с подобным знаком собственности становятся выше постоянных споров и драк, присущих их виду. Эти счастливчики носят лохмотья - одежду, снятую с жертв огров, и сопровождают хозяев на поле боя; находясь рядом с ними или сбиваясь в галдящие банды поблизости, они забрасывают противника всем острым, что только попадает в их жилистые руки.</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Есть древняя присказка огров: «В своем доверии к нему зайду настолько далеко, насколько зашвырну его», — корни которой в традиции бросать возможного слугу-гноблара. Объяснение этой оценки просто: гноблары весьма сильно разнятся размерами, причем те, что покрупнее, независимы по натуре вплоть до открытого непослушания, а их как раз тяжелее далеко закинуть, если огр вообще пожелает проверять такого. Небольшие гноблары ценны не только покорностью, но и тем, что их удобно заводить себе за спину, привязывая к ветке, чтобы они острыми, царапающими коготками почесали недоступные места. Обычна среди огров гордость перед соплеменниками за собственного гноблара, особенно если тот хороший бегун, юркий, необыкновенно большеухий и большеносый. К несчастью, чем больше гноблар ластится к хозяину, путаясь у того под ногами, тем скорее он будет съеден или просто случайно раздавлен.</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Почти у каждого огра в собственности есть гноблар, а тот, в своеобразии своём, часто уподобляются хозяину — так гноблар Тирана скорее всего будет задиристым маленьким грубияном в плохо подогнанном шлеме, тогда как у гноблара, принадлежащего Свинцеплюю, лицо будет вымазано сажей и всунуто по тряпке в оба уха. Да и вообще, многое еще можно сказать об огре, судя по его гноблару.</w:t>
      </w:r>
      <w:r w:rsidDel="00000000" w:rsidR="00000000" w:rsidRPr="00000000">
        <w:rPr>
          <w:rFonts w:ascii="Verdana" w:cs="Verdana" w:eastAsia="Verdana" w:hAnsi="Verdana"/>
          <w:color w:val="000000"/>
          <w:sz w:val="19"/>
          <w:szCs w:val="19"/>
          <w:rtl w:val="0"/>
        </w:rPr>
        <w:br w:type="textWrapping"/>
        <w:br w:type="textWrapping"/>
        <w:br w:type="textWrapping"/>
      </w:r>
      <w:r w:rsidDel="00000000" w:rsidR="00000000" w:rsidRPr="00000000">
        <w:rPr>
          <w:rFonts w:ascii="Verdana" w:cs="Verdana" w:eastAsia="Verdana" w:hAnsi="Verdana"/>
          <w:color w:val="000000"/>
          <w:sz w:val="19"/>
          <w:szCs w:val="19"/>
          <w:highlight w:val="white"/>
          <w:rtl w:val="0"/>
        </w:rPr>
        <w:t xml:space="preserve">ГНОБЛАРЫ-ВОЯКИ</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"Из гнобларов бойцы? Пф-фф... Пока им не скажешь, где встать, только дохнут зря. Хотя и забавно."</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Гноблары покрупней, движимые свободолюбием, покидают своих собратьев в услужении; сбиваются в независимые группы и, грозные числом, в надежде помародерствовать отправляются на поле битвы. Разумеется, большую часть времени гноблары будут, напустив на себя грозный вид, слоняться около огров и нагло повизгивать, а сражаться станут лишь вынужденно, то есть, в случайной схватке. Оружие для них - всякий хлам: битые бутылки, наконечники копий, обломки мечей, в общем всё, чтобы ни окажется в их весьма жадных руках. Приближающимся врагам они попытаются нанести урон, швыряясь всяким мусором, к тому же для этих мелких пакостников нет ничего приятней, чем кинуть что-нибудь поострей в открытое лицо. В рукопашной же они своим "оружием" неистово тычут врагу всюду, куда способны дотянуться, обычно - ниже пояса. Конечно же бывает, что отряд гнобларов-вояк своей численностью, потоком злобы и ржавых клинков смывает противника. Но зачастую они мрут толпами без толку; и пусть, ведь они всего лишь гноблары. К тому же, сколько бы их встретило разную, но всегда насильственную смерть, в избытке найдутся другие, готовые умирать.</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Уже понятно, что гноблары-вояки сами по себе совершенно ничтожны. Не один огр не присоединится к ним хотя бы потому, что этим поступоком опозорит себя до смерти. В след отступающим гнобларам звучит утробный хохот, или тонкое хихиканье (и убегающим достаются пинки от своих же), то есть их трусость или отступление, или поражение не вызывает паники ни у кого, даже среди других гнобларов. Также отметим гнобларскую склочность: традиционные взаимные угрозы, постоянные ссоры, колкости и поножовщина не прекращаются даже на поле битвы, и часто снижают боеспособность отряда. Их споры о пинке на счастье, в которых все вязнут, драки из-за выбора лучшего носа или нашелся слабейший, которого начали гнобить - разницы нет, и когда страсти накаляются, гноблары абсолютно бесполезны в сражении. И в других отношениях тоже они проявляют себя как обычные гоблины.</w:t>
      </w:r>
      <w:r w:rsidDel="00000000" w:rsidR="00000000" w:rsidRPr="00000000">
        <w:rPr>
          <w:rFonts w:ascii="Verdana" w:cs="Verdana" w:eastAsia="Verdana" w:hAnsi="Verdana"/>
          <w:color w:val="000000"/>
          <w:sz w:val="19"/>
          <w:szCs w:val="19"/>
          <w:rtl w:val="0"/>
        </w:rPr>
        <w:br w:type="textWrapping"/>
        <w:br w:type="textWrapping"/>
        <w:br w:type="textWrapping"/>
      </w:r>
      <w:r w:rsidDel="00000000" w:rsidR="00000000" w:rsidRPr="00000000">
        <w:rPr>
          <w:rFonts w:ascii="Verdana" w:cs="Verdana" w:eastAsia="Verdana" w:hAnsi="Verdana"/>
          <w:color w:val="000000"/>
          <w:sz w:val="19"/>
          <w:szCs w:val="19"/>
          <w:highlight w:val="white"/>
          <w:rtl w:val="0"/>
        </w:rPr>
        <w:t xml:space="preserve">---</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Железнобрюхие — это огры, обладающие в племени значительным весом и вооружением лучшим, чем у сотоварищей. И хотя они не превосходят в силе Быков, но все же пользуются большим уважением, поскольку обычно их подбирает сам Тиран. По этой причине собутыльники Тирана вполне могут входить в одно подразделение Железнобрюхов, тогда как другое может состоять из его ближайших родственников.</w:t>
      </w:r>
      <w:r w:rsidDel="00000000" w:rsidR="00000000" w:rsidRPr="00000000">
        <w:rPr>
          <w:rFonts w:ascii="Verdana" w:cs="Verdana" w:eastAsia="Verdana" w:hAnsi="Verdana"/>
          <w:color w:val="000000"/>
          <w:sz w:val="19"/>
          <w:szCs w:val="19"/>
          <w:rtl w:val="0"/>
        </w:rPr>
        <w:br w:type="textWrapping"/>
        <w:br w:type="textWrapping"/>
      </w:r>
      <w:r w:rsidDel="00000000" w:rsidR="00000000" w:rsidRPr="00000000">
        <w:rPr>
          <w:rFonts w:ascii="Verdana" w:cs="Verdana" w:eastAsia="Verdana" w:hAnsi="Verdana"/>
          <w:color w:val="000000"/>
          <w:sz w:val="19"/>
          <w:szCs w:val="19"/>
          <w:highlight w:val="white"/>
          <w:rtl w:val="0"/>
        </w:rPr>
        <w:t xml:space="preserve">В бой Железнобрюхие отправляются с массивным двуручным оружием: ятаганами огромных размеров или валунами, прикреплёнными полосами железа к древесным стволам, или же просто с гигантскими разновидностями традиционных огровских дубин. Демонстрируя собственное положение, любой из них носит на брюхе большую и разукрашенную пластину, покрывает свои руки и голову тяжёлым доспехом, чинившимся за годы всевозможных походов весьма грубо. Также свойственна Железнобрюхам и несокрушимая самоуверенность. Её укрепляют обильные пожирательные состязания, участие в которых для Железнобрюхов — грубый обряд посвящения или испытание себя, а так, и просто возможность покрасоваться. Там они выказывают кишечное мастерство на разных неудобоваримых предметах: от ржавых гвоздей и раскалённого гравия до окованных железом тележных колёс и, наконец, кольчуг, которые крайне трудно хотя бы прожевать. Одно из таких соревнований послужило поводом для мифа «Когда Болгат заболел», любимого детёнышами огров за его неправдоподобие. Ведь как все знают, лишь ничтожное количество предметов не переварит железное брюхо.</w:t>
      </w: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S8se8El9arK6w4Xa0X8RHJdh6A==">AMUW2mXR4jWyFtw9l9LSnvz23h2OuE9GervQS7bRohfc3LIXP1cdSzK937SrsAks+ye05J016j6mAl8EOGOHKwpclNKfQe8pj/33Fqus6GtaEc0czFNvDd+OmlNWJIXpsAeOceH5mhzl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2019-10-19T13:40:00Z</dcterms:created>
  <dc:creator>Azzy</dc:creator>
</cp:coreProperties>
</file>