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06B6" w:rsidRPr="000406B6" w:rsidRDefault="000406B6" w:rsidP="000406B6">
      <w:pPr>
        <w:spacing w:after="0" w:line="240" w:lineRule="auto"/>
        <w:rPr>
          <w:rFonts w:ascii="Times New Roman" w:eastAsia="Times New Roman" w:hAnsi="Times New Roman" w:cs="Times New Roman"/>
          <w:sz w:val="24"/>
          <w:szCs w:val="24"/>
          <w:lang w:eastAsia="ru-RU"/>
        </w:rPr>
      </w:pPr>
      <w:r w:rsidRPr="000406B6">
        <w:rPr>
          <w:rFonts w:ascii="Arial" w:eastAsia="Times New Roman" w:hAnsi="Arial" w:cs="Arial"/>
          <w:color w:val="000000"/>
          <w:sz w:val="21"/>
          <w:szCs w:val="21"/>
          <w:shd w:val="clear" w:color="auto" w:fill="FFFFFF"/>
          <w:lang w:eastAsia="ru-RU"/>
        </w:rPr>
        <w:t xml:space="preserve">А сегодня один из наших мастеров и игроков - Владимир Ерин - поделится своими соображениями насчет того, что в </w:t>
      </w:r>
      <w:proofErr w:type="spellStart"/>
      <w:r w:rsidRPr="000406B6">
        <w:rPr>
          <w:rFonts w:ascii="Arial" w:eastAsia="Times New Roman" w:hAnsi="Arial" w:cs="Arial"/>
          <w:color w:val="000000"/>
          <w:sz w:val="21"/>
          <w:szCs w:val="21"/>
          <w:shd w:val="clear" w:color="auto" w:fill="FFFFFF"/>
          <w:lang w:eastAsia="ru-RU"/>
        </w:rPr>
        <w:t>Dark</w:t>
      </w:r>
      <w:proofErr w:type="spellEnd"/>
      <w:r w:rsidRPr="000406B6">
        <w:rPr>
          <w:rFonts w:ascii="Arial" w:eastAsia="Times New Roman" w:hAnsi="Arial" w:cs="Arial"/>
          <w:color w:val="000000"/>
          <w:sz w:val="21"/>
          <w:szCs w:val="21"/>
          <w:shd w:val="clear" w:color="auto" w:fill="FFFFFF"/>
          <w:lang w:eastAsia="ru-RU"/>
        </w:rPr>
        <w:t xml:space="preserve"> </w:t>
      </w:r>
      <w:proofErr w:type="spellStart"/>
      <w:r w:rsidRPr="000406B6">
        <w:rPr>
          <w:rFonts w:ascii="Arial" w:eastAsia="Times New Roman" w:hAnsi="Arial" w:cs="Arial"/>
          <w:color w:val="000000"/>
          <w:sz w:val="21"/>
          <w:szCs w:val="21"/>
          <w:shd w:val="clear" w:color="auto" w:fill="FFFFFF"/>
          <w:lang w:eastAsia="ru-RU"/>
        </w:rPr>
        <w:t>Heresy</w:t>
      </w:r>
      <w:proofErr w:type="spellEnd"/>
      <w:r w:rsidRPr="000406B6">
        <w:rPr>
          <w:rFonts w:ascii="Arial" w:eastAsia="Times New Roman" w:hAnsi="Arial" w:cs="Arial"/>
          <w:color w:val="000000"/>
          <w:sz w:val="21"/>
          <w:szCs w:val="21"/>
          <w:shd w:val="clear" w:color="auto" w:fill="FFFFFF"/>
          <w:lang w:eastAsia="ru-RU"/>
        </w:rPr>
        <w:t xml:space="preserve"> ему не нравится и что с этим делать. Передаю ему слово.</w:t>
      </w:r>
    </w:p>
    <w:p w:rsidR="000406B6" w:rsidRPr="000406B6" w:rsidRDefault="000406B6" w:rsidP="000406B6">
      <w:pPr>
        <w:shd w:val="clear" w:color="auto" w:fill="FFFFFF"/>
        <w:spacing w:after="0" w:line="240" w:lineRule="auto"/>
        <w:rPr>
          <w:rFonts w:ascii="Arial" w:eastAsia="Times New Roman" w:hAnsi="Arial" w:cs="Arial"/>
          <w:color w:val="000000"/>
          <w:sz w:val="21"/>
          <w:szCs w:val="21"/>
          <w:lang w:eastAsia="ru-RU"/>
        </w:rPr>
      </w:pPr>
    </w:p>
    <w:p w:rsidR="000406B6" w:rsidRPr="000406B6" w:rsidRDefault="000406B6" w:rsidP="000406B6">
      <w:pPr>
        <w:spacing w:after="0" w:line="240" w:lineRule="auto"/>
        <w:rPr>
          <w:rFonts w:ascii="Times New Roman" w:eastAsia="Times New Roman" w:hAnsi="Times New Roman" w:cs="Times New Roman"/>
          <w:sz w:val="24"/>
          <w:szCs w:val="24"/>
          <w:lang w:eastAsia="ru-RU"/>
        </w:rPr>
      </w:pPr>
      <w:r w:rsidRPr="000406B6">
        <w:rPr>
          <w:rFonts w:ascii="Arial" w:eastAsia="Times New Roman" w:hAnsi="Arial" w:cs="Arial"/>
          <w:color w:val="000000"/>
          <w:sz w:val="21"/>
          <w:szCs w:val="21"/>
          <w:shd w:val="clear" w:color="auto" w:fill="FFFFFF"/>
          <w:lang w:eastAsia="ru-RU"/>
        </w:rPr>
        <w:t xml:space="preserve">На мой личный взгляд система </w:t>
      </w:r>
      <w:proofErr w:type="spellStart"/>
      <w:r w:rsidRPr="000406B6">
        <w:rPr>
          <w:rFonts w:ascii="Arial" w:eastAsia="Times New Roman" w:hAnsi="Arial" w:cs="Arial"/>
          <w:color w:val="000000"/>
          <w:sz w:val="21"/>
          <w:szCs w:val="21"/>
          <w:shd w:val="clear" w:color="auto" w:fill="FFFFFF"/>
          <w:lang w:eastAsia="ru-RU"/>
        </w:rPr>
        <w:t>Dark</w:t>
      </w:r>
      <w:proofErr w:type="spellEnd"/>
      <w:r w:rsidRPr="000406B6">
        <w:rPr>
          <w:rFonts w:ascii="Arial" w:eastAsia="Times New Roman" w:hAnsi="Arial" w:cs="Arial"/>
          <w:color w:val="000000"/>
          <w:sz w:val="21"/>
          <w:szCs w:val="21"/>
          <w:shd w:val="clear" w:color="auto" w:fill="FFFFFF"/>
          <w:lang w:eastAsia="ru-RU"/>
        </w:rPr>
        <w:t xml:space="preserve"> </w:t>
      </w:r>
      <w:proofErr w:type="spellStart"/>
      <w:r w:rsidRPr="000406B6">
        <w:rPr>
          <w:rFonts w:ascii="Arial" w:eastAsia="Times New Roman" w:hAnsi="Arial" w:cs="Arial"/>
          <w:color w:val="000000"/>
          <w:sz w:val="21"/>
          <w:szCs w:val="21"/>
          <w:shd w:val="clear" w:color="auto" w:fill="FFFFFF"/>
          <w:lang w:eastAsia="ru-RU"/>
        </w:rPr>
        <w:t>Heresy</w:t>
      </w:r>
      <w:proofErr w:type="spellEnd"/>
      <w:r w:rsidRPr="000406B6">
        <w:rPr>
          <w:rFonts w:ascii="Arial" w:eastAsia="Times New Roman" w:hAnsi="Arial" w:cs="Arial"/>
          <w:color w:val="000000"/>
          <w:sz w:val="21"/>
          <w:szCs w:val="21"/>
          <w:shd w:val="clear" w:color="auto" w:fill="FFFFFF"/>
          <w:lang w:eastAsia="ru-RU"/>
        </w:rPr>
        <w:t xml:space="preserve"> великолепна и значительно превосходит аналоги, однако она не лишена своих минусов, причём порой довольно серьёзных. Данными </w:t>
      </w:r>
      <w:proofErr w:type="spellStart"/>
      <w:r w:rsidRPr="000406B6">
        <w:rPr>
          <w:rFonts w:ascii="Arial" w:eastAsia="Times New Roman" w:hAnsi="Arial" w:cs="Arial"/>
          <w:color w:val="000000"/>
          <w:sz w:val="21"/>
          <w:szCs w:val="21"/>
          <w:shd w:val="clear" w:color="auto" w:fill="FFFFFF"/>
          <w:lang w:eastAsia="ru-RU"/>
        </w:rPr>
        <w:t>хоумрулами</w:t>
      </w:r>
      <w:proofErr w:type="spellEnd"/>
      <w:r w:rsidRPr="000406B6">
        <w:rPr>
          <w:rFonts w:ascii="Arial" w:eastAsia="Times New Roman" w:hAnsi="Arial" w:cs="Arial"/>
          <w:color w:val="000000"/>
          <w:sz w:val="21"/>
          <w:szCs w:val="21"/>
          <w:shd w:val="clear" w:color="auto" w:fill="FFFFFF"/>
          <w:lang w:eastAsia="ru-RU"/>
        </w:rPr>
        <w:t xml:space="preserve"> я надеюсь их решить.</w:t>
      </w:r>
    </w:p>
    <w:p w:rsidR="000406B6" w:rsidRPr="000406B6" w:rsidRDefault="000406B6" w:rsidP="000406B6">
      <w:pPr>
        <w:shd w:val="clear" w:color="auto" w:fill="FFFFFF"/>
        <w:spacing w:after="0" w:line="240" w:lineRule="auto"/>
        <w:rPr>
          <w:rFonts w:ascii="Arial" w:eastAsia="Times New Roman" w:hAnsi="Arial" w:cs="Arial"/>
          <w:color w:val="000000"/>
          <w:sz w:val="21"/>
          <w:szCs w:val="21"/>
          <w:lang w:eastAsia="ru-RU"/>
        </w:rPr>
      </w:pPr>
    </w:p>
    <w:p w:rsidR="000406B6" w:rsidRPr="000406B6" w:rsidRDefault="000406B6" w:rsidP="000406B6">
      <w:pPr>
        <w:spacing w:after="0" w:line="240" w:lineRule="auto"/>
        <w:rPr>
          <w:rFonts w:ascii="Times New Roman" w:eastAsia="Times New Roman" w:hAnsi="Times New Roman" w:cs="Times New Roman"/>
          <w:sz w:val="24"/>
          <w:szCs w:val="24"/>
          <w:lang w:eastAsia="ru-RU"/>
        </w:rPr>
      </w:pPr>
      <w:r w:rsidRPr="000406B6">
        <w:rPr>
          <w:rFonts w:ascii="Arial" w:eastAsia="Times New Roman" w:hAnsi="Arial" w:cs="Arial"/>
          <w:color w:val="000000"/>
          <w:sz w:val="21"/>
          <w:szCs w:val="21"/>
          <w:shd w:val="clear" w:color="auto" w:fill="FFFFFF"/>
          <w:lang w:eastAsia="ru-RU"/>
        </w:rPr>
        <w:t xml:space="preserve">В первую очередь, указанные здесь правила должны значительно сократить время </w:t>
      </w:r>
      <w:proofErr w:type="spellStart"/>
      <w:r w:rsidRPr="000406B6">
        <w:rPr>
          <w:rFonts w:ascii="Arial" w:eastAsia="Times New Roman" w:hAnsi="Arial" w:cs="Arial"/>
          <w:color w:val="000000"/>
          <w:sz w:val="21"/>
          <w:szCs w:val="21"/>
          <w:shd w:val="clear" w:color="auto" w:fill="FFFFFF"/>
          <w:lang w:eastAsia="ru-RU"/>
        </w:rPr>
        <w:t>боёвки</w:t>
      </w:r>
      <w:proofErr w:type="spellEnd"/>
      <w:r w:rsidRPr="000406B6">
        <w:rPr>
          <w:rFonts w:ascii="Arial" w:eastAsia="Times New Roman" w:hAnsi="Arial" w:cs="Arial"/>
          <w:color w:val="000000"/>
          <w:sz w:val="21"/>
          <w:szCs w:val="21"/>
          <w:shd w:val="clear" w:color="auto" w:fill="FFFFFF"/>
          <w:lang w:eastAsia="ru-RU"/>
        </w:rPr>
        <w:t>, минимум расчётов - максимум бросков.</w:t>
      </w:r>
    </w:p>
    <w:p w:rsidR="000406B6" w:rsidRPr="000406B6" w:rsidRDefault="000406B6" w:rsidP="000406B6">
      <w:pPr>
        <w:shd w:val="clear" w:color="auto" w:fill="FFFFFF"/>
        <w:spacing w:after="0" w:line="240" w:lineRule="auto"/>
        <w:rPr>
          <w:rFonts w:ascii="Arial" w:eastAsia="Times New Roman" w:hAnsi="Arial" w:cs="Arial"/>
          <w:color w:val="000000"/>
          <w:sz w:val="21"/>
          <w:szCs w:val="21"/>
          <w:lang w:eastAsia="ru-RU"/>
        </w:rPr>
      </w:pPr>
    </w:p>
    <w:p w:rsidR="000406B6" w:rsidRPr="000406B6" w:rsidRDefault="000406B6" w:rsidP="000406B6">
      <w:pPr>
        <w:spacing w:after="0" w:line="240" w:lineRule="auto"/>
        <w:rPr>
          <w:rFonts w:ascii="Times New Roman" w:eastAsia="Times New Roman" w:hAnsi="Times New Roman" w:cs="Times New Roman"/>
          <w:sz w:val="24"/>
          <w:szCs w:val="24"/>
          <w:lang w:eastAsia="ru-RU"/>
        </w:rPr>
      </w:pPr>
      <w:r w:rsidRPr="000406B6">
        <w:rPr>
          <w:rFonts w:ascii="Arial" w:eastAsia="Times New Roman" w:hAnsi="Arial" w:cs="Arial"/>
          <w:color w:val="000000"/>
          <w:sz w:val="21"/>
          <w:szCs w:val="21"/>
          <w:shd w:val="clear" w:color="auto" w:fill="FFFFFF"/>
          <w:lang w:eastAsia="ru-RU"/>
        </w:rPr>
        <w:t xml:space="preserve">Во-вторых, они призваны повысить требования к тактике, так как вырастет роль укрытий, а уклонение и парирование перестанут быть </w:t>
      </w:r>
      <w:proofErr w:type="spellStart"/>
      <w:r w:rsidRPr="000406B6">
        <w:rPr>
          <w:rFonts w:ascii="Arial" w:eastAsia="Times New Roman" w:hAnsi="Arial" w:cs="Arial"/>
          <w:color w:val="000000"/>
          <w:sz w:val="21"/>
          <w:szCs w:val="21"/>
          <w:shd w:val="clear" w:color="auto" w:fill="FFFFFF"/>
          <w:lang w:eastAsia="ru-RU"/>
        </w:rPr>
        <w:t>читом</w:t>
      </w:r>
      <w:proofErr w:type="spellEnd"/>
      <w:r w:rsidRPr="000406B6">
        <w:rPr>
          <w:rFonts w:ascii="Arial" w:eastAsia="Times New Roman" w:hAnsi="Arial" w:cs="Arial"/>
          <w:color w:val="000000"/>
          <w:sz w:val="21"/>
          <w:szCs w:val="21"/>
          <w:shd w:val="clear" w:color="auto" w:fill="FFFFFF"/>
          <w:lang w:eastAsia="ru-RU"/>
        </w:rPr>
        <w:t>. Моменты, когда герои, просто стоя в центре комнаты, поливают всё вокруг свинцом, должны уйти в прошлое, более того, возможны даже ситуации, когда персонажи будут отступать в поисках более выгодной позиции. Появится смысл в засадах и окружении противника.</w:t>
      </w:r>
    </w:p>
    <w:p w:rsidR="000406B6" w:rsidRPr="000406B6" w:rsidRDefault="000406B6" w:rsidP="000406B6">
      <w:pPr>
        <w:shd w:val="clear" w:color="auto" w:fill="FFFFFF"/>
        <w:spacing w:after="0" w:line="240" w:lineRule="auto"/>
        <w:rPr>
          <w:rFonts w:ascii="Arial" w:eastAsia="Times New Roman" w:hAnsi="Arial" w:cs="Arial"/>
          <w:color w:val="000000"/>
          <w:sz w:val="21"/>
          <w:szCs w:val="21"/>
          <w:lang w:eastAsia="ru-RU"/>
        </w:rPr>
      </w:pPr>
    </w:p>
    <w:p w:rsidR="000406B6" w:rsidRPr="000406B6" w:rsidRDefault="000406B6" w:rsidP="000406B6">
      <w:pPr>
        <w:spacing w:after="0" w:line="240" w:lineRule="auto"/>
        <w:rPr>
          <w:rFonts w:ascii="Times New Roman" w:eastAsia="Times New Roman" w:hAnsi="Times New Roman" w:cs="Times New Roman"/>
          <w:sz w:val="24"/>
          <w:szCs w:val="24"/>
          <w:lang w:eastAsia="ru-RU"/>
        </w:rPr>
      </w:pPr>
      <w:r w:rsidRPr="000406B6">
        <w:rPr>
          <w:rFonts w:ascii="Arial" w:eastAsia="Times New Roman" w:hAnsi="Arial" w:cs="Arial"/>
          <w:color w:val="000000"/>
          <w:sz w:val="21"/>
          <w:szCs w:val="21"/>
          <w:shd w:val="clear" w:color="auto" w:fill="FFFFFF"/>
          <w:lang w:eastAsia="ru-RU"/>
        </w:rPr>
        <w:t xml:space="preserve">В-третьих, правила расширяют систему Усталости, в частности потребность во сне еде и воде. Это откроет для мастера новые перспективы, такие как миссии на выживание, где главным врагом игроков будут не еретики, </w:t>
      </w:r>
      <w:proofErr w:type="spellStart"/>
      <w:r w:rsidRPr="000406B6">
        <w:rPr>
          <w:rFonts w:ascii="Arial" w:eastAsia="Times New Roman" w:hAnsi="Arial" w:cs="Arial"/>
          <w:color w:val="000000"/>
          <w:sz w:val="21"/>
          <w:szCs w:val="21"/>
          <w:shd w:val="clear" w:color="auto" w:fill="FFFFFF"/>
          <w:lang w:eastAsia="ru-RU"/>
        </w:rPr>
        <w:t>ксеносы</w:t>
      </w:r>
      <w:proofErr w:type="spellEnd"/>
      <w:r w:rsidRPr="000406B6">
        <w:rPr>
          <w:rFonts w:ascii="Arial" w:eastAsia="Times New Roman" w:hAnsi="Arial" w:cs="Arial"/>
          <w:color w:val="000000"/>
          <w:sz w:val="21"/>
          <w:szCs w:val="21"/>
          <w:shd w:val="clear" w:color="auto" w:fill="FFFFFF"/>
          <w:lang w:eastAsia="ru-RU"/>
        </w:rPr>
        <w:t xml:space="preserve"> и мутанты, а жестокий окружающий мир. </w:t>
      </w:r>
      <w:proofErr w:type="gramStart"/>
      <w:r w:rsidRPr="000406B6">
        <w:rPr>
          <w:rFonts w:ascii="Arial" w:eastAsia="Times New Roman" w:hAnsi="Arial" w:cs="Arial"/>
          <w:color w:val="000000"/>
          <w:sz w:val="21"/>
          <w:szCs w:val="21"/>
          <w:shd w:val="clear" w:color="auto" w:fill="FFFFFF"/>
          <w:lang w:eastAsia="ru-RU"/>
        </w:rPr>
        <w:t>Само собой</w:t>
      </w:r>
      <w:proofErr w:type="gramEnd"/>
      <w:r w:rsidRPr="000406B6">
        <w:rPr>
          <w:rFonts w:ascii="Arial" w:eastAsia="Times New Roman" w:hAnsi="Arial" w:cs="Arial"/>
          <w:color w:val="000000"/>
          <w:sz w:val="21"/>
          <w:szCs w:val="21"/>
          <w:shd w:val="clear" w:color="auto" w:fill="FFFFFF"/>
          <w:lang w:eastAsia="ru-RU"/>
        </w:rPr>
        <w:t xml:space="preserve"> это сделает значимыми все навыки, связанные с выживанием. Ну и в качестве небольшого бонуса, сильно повышена роль параметра Выносливости, который по моему опыту прокачивают весьма и весьма редко.</w:t>
      </w:r>
    </w:p>
    <w:p w:rsidR="000406B6" w:rsidRPr="000406B6" w:rsidRDefault="000406B6" w:rsidP="000406B6">
      <w:pPr>
        <w:shd w:val="clear" w:color="auto" w:fill="FFFFFF"/>
        <w:spacing w:after="0" w:line="240" w:lineRule="auto"/>
        <w:rPr>
          <w:rFonts w:ascii="Arial" w:eastAsia="Times New Roman" w:hAnsi="Arial" w:cs="Arial"/>
          <w:color w:val="000000"/>
          <w:sz w:val="21"/>
          <w:szCs w:val="21"/>
          <w:lang w:eastAsia="ru-RU"/>
        </w:rPr>
      </w:pPr>
    </w:p>
    <w:p w:rsidR="000406B6" w:rsidRPr="000406B6" w:rsidRDefault="000406B6" w:rsidP="000406B6">
      <w:pPr>
        <w:spacing w:after="0" w:line="240" w:lineRule="auto"/>
        <w:rPr>
          <w:rFonts w:ascii="Times New Roman" w:eastAsia="Times New Roman" w:hAnsi="Times New Roman" w:cs="Times New Roman"/>
          <w:sz w:val="24"/>
          <w:szCs w:val="24"/>
          <w:lang w:eastAsia="ru-RU"/>
        </w:rPr>
      </w:pPr>
      <w:r w:rsidRPr="000406B6">
        <w:rPr>
          <w:rFonts w:ascii="Arial" w:eastAsia="Times New Roman" w:hAnsi="Arial" w:cs="Arial"/>
          <w:color w:val="000000"/>
          <w:sz w:val="21"/>
          <w:szCs w:val="21"/>
          <w:shd w:val="clear" w:color="auto" w:fill="FFFFFF"/>
          <w:lang w:eastAsia="ru-RU"/>
        </w:rPr>
        <w:t>БРОНЯ</w:t>
      </w:r>
    </w:p>
    <w:p w:rsidR="000406B6" w:rsidRPr="000406B6" w:rsidRDefault="000406B6" w:rsidP="000406B6">
      <w:pPr>
        <w:shd w:val="clear" w:color="auto" w:fill="FFFFFF"/>
        <w:spacing w:after="0" w:line="240" w:lineRule="auto"/>
        <w:rPr>
          <w:rFonts w:ascii="Arial" w:eastAsia="Times New Roman" w:hAnsi="Arial" w:cs="Arial"/>
          <w:color w:val="000000"/>
          <w:sz w:val="21"/>
          <w:szCs w:val="21"/>
          <w:lang w:eastAsia="ru-RU"/>
        </w:rPr>
      </w:pPr>
    </w:p>
    <w:p w:rsidR="000406B6" w:rsidRPr="000406B6" w:rsidRDefault="000406B6" w:rsidP="000406B6">
      <w:pPr>
        <w:spacing w:after="0" w:line="240" w:lineRule="auto"/>
        <w:rPr>
          <w:rFonts w:ascii="Times New Roman" w:eastAsia="Times New Roman" w:hAnsi="Times New Roman" w:cs="Times New Roman"/>
          <w:sz w:val="24"/>
          <w:szCs w:val="24"/>
          <w:lang w:eastAsia="ru-RU"/>
        </w:rPr>
      </w:pPr>
      <w:r w:rsidRPr="000406B6">
        <w:rPr>
          <w:rFonts w:ascii="Arial" w:eastAsia="Times New Roman" w:hAnsi="Arial" w:cs="Arial"/>
          <w:color w:val="000000"/>
          <w:sz w:val="21"/>
          <w:szCs w:val="21"/>
          <w:shd w:val="clear" w:color="auto" w:fill="FFFFFF"/>
          <w:lang w:eastAsia="ru-RU"/>
        </w:rPr>
        <w:t>При получении урона игрок кидает 1к10 («</w:t>
      </w:r>
      <w:proofErr w:type="spellStart"/>
      <w:r w:rsidRPr="000406B6">
        <w:rPr>
          <w:rFonts w:ascii="Arial" w:eastAsia="Times New Roman" w:hAnsi="Arial" w:cs="Arial"/>
          <w:color w:val="000000"/>
          <w:sz w:val="21"/>
          <w:szCs w:val="21"/>
          <w:shd w:val="clear" w:color="auto" w:fill="FFFFFF"/>
          <w:lang w:eastAsia="ru-RU"/>
        </w:rPr>
        <w:t>Спасбросок</w:t>
      </w:r>
      <w:proofErr w:type="spellEnd"/>
      <w:r w:rsidRPr="000406B6">
        <w:rPr>
          <w:rFonts w:ascii="Arial" w:eastAsia="Times New Roman" w:hAnsi="Arial" w:cs="Arial"/>
          <w:color w:val="000000"/>
          <w:sz w:val="21"/>
          <w:szCs w:val="21"/>
          <w:shd w:val="clear" w:color="auto" w:fill="FFFFFF"/>
          <w:lang w:eastAsia="ru-RU"/>
        </w:rPr>
        <w:t xml:space="preserve"> за броню»). Если результат броска меньше или равен параметру брони, на той части тела, куда пришлось попадание, урон считается полностью поглощённым бронёй. Соответственно, в зависимости от </w:t>
      </w:r>
      <w:proofErr w:type="spellStart"/>
      <w:r w:rsidRPr="000406B6">
        <w:rPr>
          <w:rFonts w:ascii="Arial" w:eastAsia="Times New Roman" w:hAnsi="Arial" w:cs="Arial"/>
          <w:color w:val="000000"/>
          <w:sz w:val="21"/>
          <w:szCs w:val="21"/>
          <w:shd w:val="clear" w:color="auto" w:fill="FFFFFF"/>
          <w:lang w:eastAsia="ru-RU"/>
        </w:rPr>
        <w:t>Бронебойности</w:t>
      </w:r>
      <w:proofErr w:type="spellEnd"/>
      <w:r w:rsidRPr="000406B6">
        <w:rPr>
          <w:rFonts w:ascii="Arial" w:eastAsia="Times New Roman" w:hAnsi="Arial" w:cs="Arial"/>
          <w:color w:val="000000"/>
          <w:sz w:val="21"/>
          <w:szCs w:val="21"/>
          <w:shd w:val="clear" w:color="auto" w:fill="FFFFFF"/>
          <w:lang w:eastAsia="ru-RU"/>
        </w:rPr>
        <w:t xml:space="preserve"> вражеского оружия этот бросок усложняется. Результат 10 на броске – </w:t>
      </w:r>
      <w:proofErr w:type="spellStart"/>
      <w:r w:rsidRPr="000406B6">
        <w:rPr>
          <w:rFonts w:ascii="Arial" w:eastAsia="Times New Roman" w:hAnsi="Arial" w:cs="Arial"/>
          <w:color w:val="000000"/>
          <w:sz w:val="21"/>
          <w:szCs w:val="21"/>
          <w:shd w:val="clear" w:color="auto" w:fill="FFFFFF"/>
          <w:lang w:eastAsia="ru-RU"/>
        </w:rPr>
        <w:t>автопровал</w:t>
      </w:r>
      <w:proofErr w:type="spellEnd"/>
      <w:r w:rsidRPr="000406B6">
        <w:rPr>
          <w:rFonts w:ascii="Arial" w:eastAsia="Times New Roman" w:hAnsi="Arial" w:cs="Arial"/>
          <w:color w:val="000000"/>
          <w:sz w:val="21"/>
          <w:szCs w:val="21"/>
          <w:shd w:val="clear" w:color="auto" w:fill="FFFFFF"/>
          <w:lang w:eastAsia="ru-RU"/>
        </w:rPr>
        <w:t>.</w:t>
      </w:r>
    </w:p>
    <w:p w:rsidR="000406B6" w:rsidRPr="000406B6" w:rsidRDefault="000406B6" w:rsidP="000406B6">
      <w:pPr>
        <w:shd w:val="clear" w:color="auto" w:fill="FFFFFF"/>
        <w:spacing w:after="0" w:line="240" w:lineRule="auto"/>
        <w:rPr>
          <w:rFonts w:ascii="Arial" w:eastAsia="Times New Roman" w:hAnsi="Arial" w:cs="Arial"/>
          <w:color w:val="000000"/>
          <w:sz w:val="21"/>
          <w:szCs w:val="21"/>
          <w:lang w:eastAsia="ru-RU"/>
        </w:rPr>
      </w:pPr>
    </w:p>
    <w:p w:rsidR="000406B6" w:rsidRPr="000406B6" w:rsidRDefault="000406B6" w:rsidP="000406B6">
      <w:pPr>
        <w:spacing w:after="0" w:line="240" w:lineRule="auto"/>
        <w:rPr>
          <w:rFonts w:ascii="Times New Roman" w:eastAsia="Times New Roman" w:hAnsi="Times New Roman" w:cs="Times New Roman"/>
          <w:sz w:val="24"/>
          <w:szCs w:val="24"/>
          <w:lang w:eastAsia="ru-RU"/>
        </w:rPr>
      </w:pPr>
      <w:r w:rsidRPr="000406B6">
        <w:rPr>
          <w:rFonts w:ascii="Arial" w:eastAsia="Times New Roman" w:hAnsi="Arial" w:cs="Arial"/>
          <w:color w:val="000000"/>
          <w:sz w:val="21"/>
          <w:szCs w:val="21"/>
          <w:shd w:val="clear" w:color="auto" w:fill="FFFFFF"/>
          <w:lang w:eastAsia="ru-RU"/>
        </w:rPr>
        <w:t xml:space="preserve">Если </w:t>
      </w:r>
      <w:proofErr w:type="spellStart"/>
      <w:r w:rsidRPr="000406B6">
        <w:rPr>
          <w:rFonts w:ascii="Arial" w:eastAsia="Times New Roman" w:hAnsi="Arial" w:cs="Arial"/>
          <w:color w:val="000000"/>
          <w:sz w:val="21"/>
          <w:szCs w:val="21"/>
          <w:shd w:val="clear" w:color="auto" w:fill="FFFFFF"/>
          <w:lang w:eastAsia="ru-RU"/>
        </w:rPr>
        <w:t>спасбросок</w:t>
      </w:r>
      <w:proofErr w:type="spellEnd"/>
      <w:r w:rsidRPr="000406B6">
        <w:rPr>
          <w:rFonts w:ascii="Arial" w:eastAsia="Times New Roman" w:hAnsi="Arial" w:cs="Arial"/>
          <w:color w:val="000000"/>
          <w:sz w:val="21"/>
          <w:szCs w:val="21"/>
          <w:shd w:val="clear" w:color="auto" w:fill="FFFFFF"/>
          <w:lang w:eastAsia="ru-RU"/>
        </w:rPr>
        <w:t xml:space="preserve"> за броню провален, игрок кидает ещё 1к10, </w:t>
      </w:r>
      <w:proofErr w:type="gramStart"/>
      <w:r w:rsidRPr="000406B6">
        <w:rPr>
          <w:rFonts w:ascii="Arial" w:eastAsia="Times New Roman" w:hAnsi="Arial" w:cs="Arial"/>
          <w:color w:val="000000"/>
          <w:sz w:val="21"/>
          <w:szCs w:val="21"/>
          <w:shd w:val="clear" w:color="auto" w:fill="FFFFFF"/>
          <w:lang w:eastAsia="ru-RU"/>
        </w:rPr>
        <w:t>и</w:t>
      </w:r>
      <w:proofErr w:type="gramEnd"/>
      <w:r w:rsidRPr="000406B6">
        <w:rPr>
          <w:rFonts w:ascii="Arial" w:eastAsia="Times New Roman" w:hAnsi="Arial" w:cs="Arial"/>
          <w:color w:val="000000"/>
          <w:sz w:val="21"/>
          <w:szCs w:val="21"/>
          <w:shd w:val="clear" w:color="auto" w:fill="FFFFFF"/>
          <w:lang w:eastAsia="ru-RU"/>
        </w:rPr>
        <w:t xml:space="preserve"> если выпавший результат меньше или равен параметру Бонуса Выносливости персонажа, урон считается проигнорированным, однако сам факт его получения записывается. Результат 10 на броске означает </w:t>
      </w:r>
      <w:proofErr w:type="spellStart"/>
      <w:r w:rsidRPr="000406B6">
        <w:rPr>
          <w:rFonts w:ascii="Arial" w:eastAsia="Times New Roman" w:hAnsi="Arial" w:cs="Arial"/>
          <w:color w:val="000000"/>
          <w:sz w:val="21"/>
          <w:szCs w:val="21"/>
          <w:shd w:val="clear" w:color="auto" w:fill="FFFFFF"/>
          <w:lang w:eastAsia="ru-RU"/>
        </w:rPr>
        <w:t>автопровал</w:t>
      </w:r>
      <w:proofErr w:type="spellEnd"/>
      <w:r w:rsidRPr="000406B6">
        <w:rPr>
          <w:rFonts w:ascii="Arial" w:eastAsia="Times New Roman" w:hAnsi="Arial" w:cs="Arial"/>
          <w:color w:val="000000"/>
          <w:sz w:val="21"/>
          <w:szCs w:val="21"/>
          <w:shd w:val="clear" w:color="auto" w:fill="FFFFFF"/>
          <w:lang w:eastAsia="ru-RU"/>
        </w:rPr>
        <w:t>. Если игроку нанесён критический урон, то к нему добавляется по одному очку за каждое проигнорированное броском Бонуса Выносливости попадание, полученное с момента, когда игрок последний раз получал медицинскую помощь. Если бросок Бонуса Выносливости провален, персонаж получает полный урон.</w:t>
      </w:r>
    </w:p>
    <w:p w:rsidR="000406B6" w:rsidRPr="000406B6" w:rsidRDefault="000406B6" w:rsidP="000406B6">
      <w:pPr>
        <w:shd w:val="clear" w:color="auto" w:fill="FFFFFF"/>
        <w:spacing w:after="0" w:line="240" w:lineRule="auto"/>
        <w:rPr>
          <w:rFonts w:ascii="Arial" w:eastAsia="Times New Roman" w:hAnsi="Arial" w:cs="Arial"/>
          <w:color w:val="000000"/>
          <w:sz w:val="21"/>
          <w:szCs w:val="21"/>
          <w:lang w:eastAsia="ru-RU"/>
        </w:rPr>
      </w:pPr>
    </w:p>
    <w:p w:rsidR="000406B6" w:rsidRPr="000406B6" w:rsidRDefault="000406B6" w:rsidP="000406B6">
      <w:pPr>
        <w:spacing w:after="0" w:line="240" w:lineRule="auto"/>
        <w:rPr>
          <w:rFonts w:ascii="Times New Roman" w:eastAsia="Times New Roman" w:hAnsi="Times New Roman" w:cs="Times New Roman"/>
          <w:sz w:val="24"/>
          <w:szCs w:val="24"/>
          <w:lang w:eastAsia="ru-RU"/>
        </w:rPr>
      </w:pPr>
      <w:r w:rsidRPr="000406B6">
        <w:rPr>
          <w:rFonts w:ascii="Arial" w:eastAsia="Times New Roman" w:hAnsi="Arial" w:cs="Arial"/>
          <w:color w:val="000000"/>
          <w:sz w:val="21"/>
          <w:szCs w:val="21"/>
          <w:shd w:val="clear" w:color="auto" w:fill="FFFFFF"/>
          <w:lang w:eastAsia="ru-RU"/>
        </w:rPr>
        <w:t>Эффекты критического урона описываются мастером, для каждой конкретной ситуации. При этом, если количество единиц критического урона меньше или равно Бонусу Выносливости эффект либо минимален, либо «пафосно превозмогается».</w:t>
      </w:r>
    </w:p>
    <w:p w:rsidR="000406B6" w:rsidRPr="000406B6" w:rsidRDefault="000406B6" w:rsidP="000406B6">
      <w:pPr>
        <w:shd w:val="clear" w:color="auto" w:fill="FFFFFF"/>
        <w:spacing w:after="0" w:line="240" w:lineRule="auto"/>
        <w:rPr>
          <w:rFonts w:ascii="Arial" w:eastAsia="Times New Roman" w:hAnsi="Arial" w:cs="Arial"/>
          <w:color w:val="000000"/>
          <w:sz w:val="21"/>
          <w:szCs w:val="21"/>
          <w:lang w:eastAsia="ru-RU"/>
        </w:rPr>
      </w:pPr>
    </w:p>
    <w:p w:rsidR="000406B6" w:rsidRPr="000406B6" w:rsidRDefault="000406B6" w:rsidP="000406B6">
      <w:pPr>
        <w:spacing w:after="0" w:line="240" w:lineRule="auto"/>
        <w:rPr>
          <w:rFonts w:ascii="Times New Roman" w:eastAsia="Times New Roman" w:hAnsi="Times New Roman" w:cs="Times New Roman"/>
          <w:sz w:val="24"/>
          <w:szCs w:val="24"/>
          <w:lang w:eastAsia="ru-RU"/>
        </w:rPr>
      </w:pPr>
      <w:r w:rsidRPr="000406B6">
        <w:rPr>
          <w:rFonts w:ascii="Arial" w:eastAsia="Times New Roman" w:hAnsi="Arial" w:cs="Arial"/>
          <w:color w:val="000000"/>
          <w:sz w:val="21"/>
          <w:szCs w:val="21"/>
          <w:shd w:val="clear" w:color="auto" w:fill="FFFFFF"/>
          <w:lang w:eastAsia="ru-RU"/>
        </w:rPr>
        <w:t>УКЛОНЕНИЕ</w:t>
      </w:r>
    </w:p>
    <w:p w:rsidR="000406B6" w:rsidRPr="000406B6" w:rsidRDefault="000406B6" w:rsidP="000406B6">
      <w:pPr>
        <w:shd w:val="clear" w:color="auto" w:fill="FFFFFF"/>
        <w:spacing w:after="0" w:line="240" w:lineRule="auto"/>
        <w:rPr>
          <w:rFonts w:ascii="Arial" w:eastAsia="Times New Roman" w:hAnsi="Arial" w:cs="Arial"/>
          <w:color w:val="000000"/>
          <w:sz w:val="21"/>
          <w:szCs w:val="21"/>
          <w:lang w:eastAsia="ru-RU"/>
        </w:rPr>
      </w:pPr>
    </w:p>
    <w:p w:rsidR="000406B6" w:rsidRPr="000406B6" w:rsidRDefault="000406B6" w:rsidP="000406B6">
      <w:pPr>
        <w:spacing w:after="0" w:line="240" w:lineRule="auto"/>
        <w:rPr>
          <w:rFonts w:ascii="Times New Roman" w:eastAsia="Times New Roman" w:hAnsi="Times New Roman" w:cs="Times New Roman"/>
          <w:sz w:val="24"/>
          <w:szCs w:val="24"/>
          <w:lang w:eastAsia="ru-RU"/>
        </w:rPr>
      </w:pPr>
      <w:r w:rsidRPr="000406B6">
        <w:rPr>
          <w:rFonts w:ascii="Arial" w:eastAsia="Times New Roman" w:hAnsi="Arial" w:cs="Arial"/>
          <w:color w:val="000000"/>
          <w:sz w:val="21"/>
          <w:szCs w:val="21"/>
          <w:shd w:val="clear" w:color="auto" w:fill="FFFFFF"/>
          <w:lang w:eastAsia="ru-RU"/>
        </w:rPr>
        <w:t xml:space="preserve">При попадании по персонажу, тот может попробовать </w:t>
      </w:r>
      <w:proofErr w:type="gramStart"/>
      <w:r w:rsidRPr="000406B6">
        <w:rPr>
          <w:rFonts w:ascii="Arial" w:eastAsia="Times New Roman" w:hAnsi="Arial" w:cs="Arial"/>
          <w:color w:val="000000"/>
          <w:sz w:val="21"/>
          <w:szCs w:val="21"/>
          <w:shd w:val="clear" w:color="auto" w:fill="FFFFFF"/>
          <w:lang w:eastAsia="ru-RU"/>
        </w:rPr>
        <w:t>уклониться.</w:t>
      </w:r>
      <w:r w:rsidRPr="000406B6">
        <w:rPr>
          <w:rFonts w:ascii="Arial" w:eastAsia="Times New Roman" w:hAnsi="Arial" w:cs="Arial"/>
          <w:color w:val="000000"/>
          <w:sz w:val="21"/>
          <w:szCs w:val="21"/>
          <w:lang w:eastAsia="ru-RU"/>
        </w:rPr>
        <w:br/>
      </w:r>
      <w:r w:rsidRPr="000406B6">
        <w:rPr>
          <w:rFonts w:ascii="Arial" w:eastAsia="Times New Roman" w:hAnsi="Arial" w:cs="Arial"/>
          <w:color w:val="000000"/>
          <w:sz w:val="21"/>
          <w:szCs w:val="21"/>
          <w:shd w:val="clear" w:color="auto" w:fill="FFFFFF"/>
          <w:lang w:eastAsia="ru-RU"/>
        </w:rPr>
        <w:t>•</w:t>
      </w:r>
      <w:proofErr w:type="gramEnd"/>
      <w:r w:rsidRPr="000406B6">
        <w:rPr>
          <w:rFonts w:ascii="Arial" w:eastAsia="Times New Roman" w:hAnsi="Arial" w:cs="Arial"/>
          <w:color w:val="000000"/>
          <w:sz w:val="21"/>
          <w:szCs w:val="21"/>
          <w:shd w:val="clear" w:color="auto" w:fill="FFFFFF"/>
          <w:lang w:eastAsia="ru-RU"/>
        </w:rPr>
        <w:t xml:space="preserve"> При провале теста Уклонения урон «входит» в персонажа.</w:t>
      </w:r>
      <w:r w:rsidRPr="000406B6">
        <w:rPr>
          <w:rFonts w:ascii="Arial" w:eastAsia="Times New Roman" w:hAnsi="Arial" w:cs="Arial"/>
          <w:color w:val="000000"/>
          <w:sz w:val="21"/>
          <w:szCs w:val="21"/>
          <w:lang w:eastAsia="ru-RU"/>
        </w:rPr>
        <w:br/>
      </w:r>
      <w:r w:rsidRPr="000406B6">
        <w:rPr>
          <w:rFonts w:ascii="Arial" w:eastAsia="Times New Roman" w:hAnsi="Arial" w:cs="Arial"/>
          <w:color w:val="000000"/>
          <w:sz w:val="21"/>
          <w:szCs w:val="21"/>
          <w:shd w:val="clear" w:color="auto" w:fill="FFFFFF"/>
          <w:lang w:eastAsia="ru-RU"/>
        </w:rPr>
        <w:t>• Если в тесте на Уклонение персонаж набрал больше ступеней успеха, чем его противник в тесте на попадание, урон не наносится.</w:t>
      </w:r>
      <w:r w:rsidRPr="000406B6">
        <w:rPr>
          <w:rFonts w:ascii="Arial" w:eastAsia="Times New Roman" w:hAnsi="Arial" w:cs="Arial"/>
          <w:color w:val="000000"/>
          <w:sz w:val="21"/>
          <w:szCs w:val="21"/>
          <w:lang w:eastAsia="ru-RU"/>
        </w:rPr>
        <w:br/>
      </w:r>
      <w:r w:rsidRPr="000406B6">
        <w:rPr>
          <w:rFonts w:ascii="Arial" w:eastAsia="Times New Roman" w:hAnsi="Arial" w:cs="Arial"/>
          <w:color w:val="000000"/>
          <w:sz w:val="21"/>
          <w:szCs w:val="21"/>
          <w:shd w:val="clear" w:color="auto" w:fill="FFFFFF"/>
          <w:lang w:eastAsia="ru-RU"/>
        </w:rPr>
        <w:t>• При простом успехе игрок может выбрать, в какую часть тела приходится попадание.</w:t>
      </w:r>
    </w:p>
    <w:p w:rsidR="000406B6" w:rsidRPr="000406B6" w:rsidRDefault="000406B6" w:rsidP="000406B6">
      <w:pPr>
        <w:shd w:val="clear" w:color="auto" w:fill="FFFFFF"/>
        <w:spacing w:after="0" w:line="240" w:lineRule="auto"/>
        <w:rPr>
          <w:rFonts w:ascii="Arial" w:eastAsia="Times New Roman" w:hAnsi="Arial" w:cs="Arial"/>
          <w:color w:val="000000"/>
          <w:sz w:val="21"/>
          <w:szCs w:val="21"/>
          <w:lang w:eastAsia="ru-RU"/>
        </w:rPr>
      </w:pPr>
    </w:p>
    <w:p w:rsidR="000406B6" w:rsidRPr="000406B6" w:rsidRDefault="000406B6" w:rsidP="000406B6">
      <w:pPr>
        <w:spacing w:after="0" w:line="240" w:lineRule="auto"/>
        <w:rPr>
          <w:rFonts w:ascii="Times New Roman" w:eastAsia="Times New Roman" w:hAnsi="Times New Roman" w:cs="Times New Roman"/>
          <w:sz w:val="24"/>
          <w:szCs w:val="24"/>
          <w:lang w:eastAsia="ru-RU"/>
        </w:rPr>
      </w:pPr>
      <w:r w:rsidRPr="000406B6">
        <w:rPr>
          <w:rFonts w:ascii="Arial" w:eastAsia="Times New Roman" w:hAnsi="Arial" w:cs="Arial"/>
          <w:color w:val="000000"/>
          <w:sz w:val="21"/>
          <w:szCs w:val="21"/>
          <w:shd w:val="clear" w:color="auto" w:fill="FFFFFF"/>
          <w:lang w:eastAsia="ru-RU"/>
        </w:rPr>
        <w:t>УКРЫТИЯ</w:t>
      </w:r>
    </w:p>
    <w:p w:rsidR="000406B6" w:rsidRPr="000406B6" w:rsidRDefault="000406B6" w:rsidP="000406B6">
      <w:pPr>
        <w:shd w:val="clear" w:color="auto" w:fill="FFFFFF"/>
        <w:spacing w:after="0" w:line="240" w:lineRule="auto"/>
        <w:rPr>
          <w:rFonts w:ascii="Arial" w:eastAsia="Times New Roman" w:hAnsi="Arial" w:cs="Arial"/>
          <w:color w:val="000000"/>
          <w:sz w:val="21"/>
          <w:szCs w:val="21"/>
          <w:lang w:eastAsia="ru-RU"/>
        </w:rPr>
      </w:pPr>
    </w:p>
    <w:p w:rsidR="000406B6" w:rsidRPr="000406B6" w:rsidRDefault="000406B6" w:rsidP="000406B6">
      <w:pPr>
        <w:spacing w:after="0" w:line="240" w:lineRule="auto"/>
        <w:rPr>
          <w:rFonts w:ascii="Times New Roman" w:eastAsia="Times New Roman" w:hAnsi="Times New Roman" w:cs="Times New Roman"/>
          <w:sz w:val="24"/>
          <w:szCs w:val="24"/>
          <w:lang w:eastAsia="ru-RU"/>
        </w:rPr>
      </w:pPr>
      <w:r w:rsidRPr="000406B6">
        <w:rPr>
          <w:rFonts w:ascii="Arial" w:eastAsia="Times New Roman" w:hAnsi="Arial" w:cs="Arial"/>
          <w:color w:val="000000"/>
          <w:sz w:val="21"/>
          <w:szCs w:val="21"/>
          <w:shd w:val="clear" w:color="auto" w:fill="FFFFFF"/>
          <w:lang w:eastAsia="ru-RU"/>
        </w:rPr>
        <w:t xml:space="preserve">Если персонаж находится в укрытии, правила уклонения несколько </w:t>
      </w:r>
      <w:proofErr w:type="gramStart"/>
      <w:r w:rsidRPr="000406B6">
        <w:rPr>
          <w:rFonts w:ascii="Arial" w:eastAsia="Times New Roman" w:hAnsi="Arial" w:cs="Arial"/>
          <w:color w:val="000000"/>
          <w:sz w:val="21"/>
          <w:szCs w:val="21"/>
          <w:shd w:val="clear" w:color="auto" w:fill="FFFFFF"/>
          <w:lang w:eastAsia="ru-RU"/>
        </w:rPr>
        <w:t>меняются.</w:t>
      </w:r>
      <w:r w:rsidRPr="000406B6">
        <w:rPr>
          <w:rFonts w:ascii="Arial" w:eastAsia="Times New Roman" w:hAnsi="Arial" w:cs="Arial"/>
          <w:color w:val="000000"/>
          <w:sz w:val="21"/>
          <w:szCs w:val="21"/>
          <w:lang w:eastAsia="ru-RU"/>
        </w:rPr>
        <w:br/>
      </w:r>
      <w:r w:rsidRPr="000406B6">
        <w:rPr>
          <w:rFonts w:ascii="Arial" w:eastAsia="Times New Roman" w:hAnsi="Arial" w:cs="Arial"/>
          <w:color w:val="000000"/>
          <w:sz w:val="21"/>
          <w:szCs w:val="21"/>
          <w:shd w:val="clear" w:color="auto" w:fill="FFFFFF"/>
          <w:lang w:eastAsia="ru-RU"/>
        </w:rPr>
        <w:t>•</w:t>
      </w:r>
      <w:proofErr w:type="gramEnd"/>
      <w:r w:rsidRPr="000406B6">
        <w:rPr>
          <w:rFonts w:ascii="Arial" w:eastAsia="Times New Roman" w:hAnsi="Arial" w:cs="Arial"/>
          <w:color w:val="000000"/>
          <w:sz w:val="21"/>
          <w:szCs w:val="21"/>
          <w:shd w:val="clear" w:color="auto" w:fill="FFFFFF"/>
          <w:lang w:eastAsia="ru-RU"/>
        </w:rPr>
        <w:t xml:space="preserve"> При провале теста Уклонения урон «входит» в персонажа.</w:t>
      </w:r>
      <w:r w:rsidRPr="000406B6">
        <w:rPr>
          <w:rFonts w:ascii="Arial" w:eastAsia="Times New Roman" w:hAnsi="Arial" w:cs="Arial"/>
          <w:color w:val="000000"/>
          <w:sz w:val="21"/>
          <w:szCs w:val="21"/>
          <w:lang w:eastAsia="ru-RU"/>
        </w:rPr>
        <w:br/>
      </w:r>
      <w:r w:rsidRPr="000406B6">
        <w:rPr>
          <w:rFonts w:ascii="Arial" w:eastAsia="Times New Roman" w:hAnsi="Arial" w:cs="Arial"/>
          <w:color w:val="000000"/>
          <w:sz w:val="21"/>
          <w:szCs w:val="21"/>
          <w:shd w:val="clear" w:color="auto" w:fill="FFFFFF"/>
          <w:lang w:eastAsia="ru-RU"/>
        </w:rPr>
        <w:t>• Если в тесте на Уклонение персонаж набрал больше ступеней успеха, чем его противник в тесте на попадание, то весь урон поглощается укрытием.</w:t>
      </w:r>
      <w:r w:rsidRPr="000406B6">
        <w:rPr>
          <w:rFonts w:ascii="Arial" w:eastAsia="Times New Roman" w:hAnsi="Arial" w:cs="Arial"/>
          <w:color w:val="000000"/>
          <w:sz w:val="21"/>
          <w:szCs w:val="21"/>
          <w:lang w:eastAsia="ru-RU"/>
        </w:rPr>
        <w:br/>
      </w:r>
      <w:r w:rsidRPr="000406B6">
        <w:rPr>
          <w:rFonts w:ascii="Arial" w:eastAsia="Times New Roman" w:hAnsi="Arial" w:cs="Arial"/>
          <w:color w:val="000000"/>
          <w:sz w:val="21"/>
          <w:szCs w:val="21"/>
          <w:shd w:val="clear" w:color="auto" w:fill="FFFFFF"/>
          <w:lang w:eastAsia="ru-RU"/>
        </w:rPr>
        <w:t>• При простом успехе, считается, что попадание есть, однако сначала должно пройти через укрытие, которое даёт дополнительную броню, прибавляемую к броне персонажа. Крепость брони устанавливается Мастером и примерно соответствует таблице (см. ниже)</w:t>
      </w:r>
    </w:p>
    <w:p w:rsidR="000406B6" w:rsidRPr="000406B6" w:rsidRDefault="000406B6" w:rsidP="000406B6">
      <w:pPr>
        <w:shd w:val="clear" w:color="auto" w:fill="FFFFFF"/>
        <w:spacing w:after="0" w:line="240" w:lineRule="auto"/>
        <w:rPr>
          <w:rFonts w:ascii="Arial" w:eastAsia="Times New Roman" w:hAnsi="Arial" w:cs="Arial"/>
          <w:color w:val="000000"/>
          <w:sz w:val="21"/>
          <w:szCs w:val="21"/>
          <w:lang w:eastAsia="ru-RU"/>
        </w:rPr>
      </w:pPr>
    </w:p>
    <w:p w:rsidR="000406B6" w:rsidRPr="000406B6" w:rsidRDefault="000406B6" w:rsidP="000406B6">
      <w:pPr>
        <w:spacing w:after="0" w:line="240" w:lineRule="auto"/>
        <w:rPr>
          <w:rFonts w:ascii="Times New Roman" w:eastAsia="Times New Roman" w:hAnsi="Times New Roman" w:cs="Times New Roman"/>
          <w:sz w:val="24"/>
          <w:szCs w:val="24"/>
          <w:lang w:eastAsia="ru-RU"/>
        </w:rPr>
      </w:pPr>
      <w:r w:rsidRPr="000406B6">
        <w:rPr>
          <w:rFonts w:ascii="Arial" w:eastAsia="Times New Roman" w:hAnsi="Arial" w:cs="Arial"/>
          <w:color w:val="000000"/>
          <w:sz w:val="21"/>
          <w:szCs w:val="21"/>
          <w:shd w:val="clear" w:color="auto" w:fill="FFFFFF"/>
          <w:lang w:eastAsia="ru-RU"/>
        </w:rPr>
        <w:t>Кроме того, сам факт нахождения за укрытием даёт бонус +30 к уклонению.</w:t>
      </w:r>
    </w:p>
    <w:p w:rsidR="000406B6" w:rsidRPr="000406B6" w:rsidRDefault="000406B6" w:rsidP="000406B6">
      <w:pPr>
        <w:shd w:val="clear" w:color="auto" w:fill="FFFFFF"/>
        <w:spacing w:after="0" w:line="240" w:lineRule="auto"/>
        <w:rPr>
          <w:rFonts w:ascii="Arial" w:eastAsia="Times New Roman" w:hAnsi="Arial" w:cs="Arial"/>
          <w:color w:val="000000"/>
          <w:sz w:val="21"/>
          <w:szCs w:val="21"/>
          <w:lang w:eastAsia="ru-RU"/>
        </w:rPr>
      </w:pPr>
    </w:p>
    <w:p w:rsidR="000406B6" w:rsidRPr="000406B6" w:rsidRDefault="000406B6" w:rsidP="000406B6">
      <w:pPr>
        <w:spacing w:after="0" w:line="240" w:lineRule="auto"/>
        <w:rPr>
          <w:rFonts w:ascii="Times New Roman" w:eastAsia="Times New Roman" w:hAnsi="Times New Roman" w:cs="Times New Roman"/>
          <w:sz w:val="24"/>
          <w:szCs w:val="24"/>
          <w:lang w:eastAsia="ru-RU"/>
        </w:rPr>
      </w:pPr>
      <w:r w:rsidRPr="000406B6">
        <w:rPr>
          <w:rFonts w:ascii="Arial" w:eastAsia="Times New Roman" w:hAnsi="Arial" w:cs="Arial"/>
          <w:color w:val="000000"/>
          <w:sz w:val="21"/>
          <w:szCs w:val="21"/>
          <w:shd w:val="clear" w:color="auto" w:fill="FFFFFF"/>
          <w:lang w:eastAsia="ru-RU"/>
        </w:rPr>
        <w:t>Трупы предоставляет персонажу количество бонусных очков брони, в зависимости от размера трупа: 2 очка за труп нормального размера, +/- 1 за каждую ступень, на которую труп больше или меньше нормального.</w:t>
      </w:r>
    </w:p>
    <w:p w:rsidR="000406B6" w:rsidRPr="000406B6" w:rsidRDefault="000406B6" w:rsidP="000406B6">
      <w:pPr>
        <w:shd w:val="clear" w:color="auto" w:fill="FFFFFF"/>
        <w:spacing w:after="0" w:line="240" w:lineRule="auto"/>
        <w:rPr>
          <w:rFonts w:ascii="Arial" w:eastAsia="Times New Roman" w:hAnsi="Arial" w:cs="Arial"/>
          <w:color w:val="000000"/>
          <w:sz w:val="21"/>
          <w:szCs w:val="21"/>
          <w:lang w:eastAsia="ru-RU"/>
        </w:rPr>
      </w:pPr>
    </w:p>
    <w:p w:rsidR="000406B6" w:rsidRPr="000406B6" w:rsidRDefault="000406B6" w:rsidP="000406B6">
      <w:pPr>
        <w:spacing w:after="0" w:line="240" w:lineRule="auto"/>
        <w:rPr>
          <w:rFonts w:ascii="Times New Roman" w:eastAsia="Times New Roman" w:hAnsi="Times New Roman" w:cs="Times New Roman"/>
          <w:sz w:val="24"/>
          <w:szCs w:val="24"/>
          <w:lang w:eastAsia="ru-RU"/>
        </w:rPr>
      </w:pPr>
      <w:r w:rsidRPr="000406B6">
        <w:rPr>
          <w:rFonts w:ascii="Arial" w:eastAsia="Times New Roman" w:hAnsi="Arial" w:cs="Arial"/>
          <w:color w:val="000000"/>
          <w:sz w:val="21"/>
          <w:szCs w:val="21"/>
          <w:shd w:val="clear" w:color="auto" w:fill="FFFFFF"/>
          <w:lang w:eastAsia="ru-RU"/>
        </w:rPr>
        <w:t>Тонкое деревянное - 1</w:t>
      </w:r>
      <w:r w:rsidRPr="000406B6">
        <w:rPr>
          <w:rFonts w:ascii="Arial" w:eastAsia="Times New Roman" w:hAnsi="Arial" w:cs="Arial"/>
          <w:color w:val="000000"/>
          <w:sz w:val="21"/>
          <w:szCs w:val="21"/>
          <w:lang w:eastAsia="ru-RU"/>
        </w:rPr>
        <w:br/>
      </w:r>
      <w:r w:rsidRPr="000406B6">
        <w:rPr>
          <w:rFonts w:ascii="Arial" w:eastAsia="Times New Roman" w:hAnsi="Arial" w:cs="Arial"/>
          <w:color w:val="000000"/>
          <w:sz w:val="21"/>
          <w:szCs w:val="21"/>
          <w:shd w:val="clear" w:color="auto" w:fill="FFFFFF"/>
          <w:lang w:eastAsia="ru-RU"/>
        </w:rPr>
        <w:t>Крепкое деревянное - 2</w:t>
      </w:r>
      <w:r w:rsidRPr="000406B6">
        <w:rPr>
          <w:rFonts w:ascii="Arial" w:eastAsia="Times New Roman" w:hAnsi="Arial" w:cs="Arial"/>
          <w:color w:val="000000"/>
          <w:sz w:val="21"/>
          <w:szCs w:val="21"/>
          <w:lang w:eastAsia="ru-RU"/>
        </w:rPr>
        <w:br/>
      </w:r>
      <w:r w:rsidRPr="000406B6">
        <w:rPr>
          <w:rFonts w:ascii="Arial" w:eastAsia="Times New Roman" w:hAnsi="Arial" w:cs="Arial"/>
          <w:color w:val="000000"/>
          <w:sz w:val="21"/>
          <w:szCs w:val="21"/>
          <w:shd w:val="clear" w:color="auto" w:fill="FFFFFF"/>
          <w:lang w:eastAsia="ru-RU"/>
        </w:rPr>
        <w:t>Тонкое каменное - 2</w:t>
      </w:r>
      <w:r w:rsidRPr="000406B6">
        <w:rPr>
          <w:rFonts w:ascii="Arial" w:eastAsia="Times New Roman" w:hAnsi="Arial" w:cs="Arial"/>
          <w:color w:val="000000"/>
          <w:sz w:val="21"/>
          <w:szCs w:val="21"/>
          <w:lang w:eastAsia="ru-RU"/>
        </w:rPr>
        <w:br/>
      </w:r>
      <w:r w:rsidRPr="000406B6">
        <w:rPr>
          <w:rFonts w:ascii="Arial" w:eastAsia="Times New Roman" w:hAnsi="Arial" w:cs="Arial"/>
          <w:color w:val="000000"/>
          <w:sz w:val="21"/>
          <w:szCs w:val="21"/>
          <w:shd w:val="clear" w:color="auto" w:fill="FFFFFF"/>
          <w:lang w:eastAsia="ru-RU"/>
        </w:rPr>
        <w:t>Крепкое каменное - 3</w:t>
      </w:r>
      <w:r w:rsidRPr="000406B6">
        <w:rPr>
          <w:rFonts w:ascii="Arial" w:eastAsia="Times New Roman" w:hAnsi="Arial" w:cs="Arial"/>
          <w:color w:val="000000"/>
          <w:sz w:val="21"/>
          <w:szCs w:val="21"/>
          <w:lang w:eastAsia="ru-RU"/>
        </w:rPr>
        <w:br/>
      </w:r>
      <w:r w:rsidRPr="000406B6">
        <w:rPr>
          <w:rFonts w:ascii="Arial" w:eastAsia="Times New Roman" w:hAnsi="Arial" w:cs="Arial"/>
          <w:color w:val="000000"/>
          <w:sz w:val="21"/>
          <w:szCs w:val="21"/>
          <w:shd w:val="clear" w:color="auto" w:fill="FFFFFF"/>
          <w:lang w:eastAsia="ru-RU"/>
        </w:rPr>
        <w:t>Тонкое кирпичное - 3</w:t>
      </w:r>
      <w:r w:rsidRPr="000406B6">
        <w:rPr>
          <w:rFonts w:ascii="Arial" w:eastAsia="Times New Roman" w:hAnsi="Arial" w:cs="Arial"/>
          <w:color w:val="000000"/>
          <w:sz w:val="21"/>
          <w:szCs w:val="21"/>
          <w:lang w:eastAsia="ru-RU"/>
        </w:rPr>
        <w:br/>
      </w:r>
      <w:r w:rsidRPr="000406B6">
        <w:rPr>
          <w:rFonts w:ascii="Arial" w:eastAsia="Times New Roman" w:hAnsi="Arial" w:cs="Arial"/>
          <w:color w:val="000000"/>
          <w:sz w:val="21"/>
          <w:szCs w:val="21"/>
          <w:shd w:val="clear" w:color="auto" w:fill="FFFFFF"/>
          <w:lang w:eastAsia="ru-RU"/>
        </w:rPr>
        <w:t>Крепкое кирпичное - 4</w:t>
      </w:r>
      <w:r w:rsidRPr="000406B6">
        <w:rPr>
          <w:rFonts w:ascii="Arial" w:eastAsia="Times New Roman" w:hAnsi="Arial" w:cs="Arial"/>
          <w:color w:val="000000"/>
          <w:sz w:val="21"/>
          <w:szCs w:val="21"/>
          <w:lang w:eastAsia="ru-RU"/>
        </w:rPr>
        <w:br/>
      </w:r>
      <w:r w:rsidRPr="000406B6">
        <w:rPr>
          <w:rFonts w:ascii="Arial" w:eastAsia="Times New Roman" w:hAnsi="Arial" w:cs="Arial"/>
          <w:color w:val="000000"/>
          <w:sz w:val="21"/>
          <w:szCs w:val="21"/>
          <w:shd w:val="clear" w:color="auto" w:fill="FFFFFF"/>
          <w:lang w:eastAsia="ru-RU"/>
        </w:rPr>
        <w:t xml:space="preserve">Тонкое </w:t>
      </w:r>
      <w:proofErr w:type="spellStart"/>
      <w:r w:rsidRPr="000406B6">
        <w:rPr>
          <w:rFonts w:ascii="Arial" w:eastAsia="Times New Roman" w:hAnsi="Arial" w:cs="Arial"/>
          <w:color w:val="000000"/>
          <w:sz w:val="21"/>
          <w:szCs w:val="21"/>
          <w:shd w:val="clear" w:color="auto" w:fill="FFFFFF"/>
          <w:lang w:eastAsia="ru-RU"/>
        </w:rPr>
        <w:t>рокритовое</w:t>
      </w:r>
      <w:proofErr w:type="spellEnd"/>
      <w:r w:rsidRPr="000406B6">
        <w:rPr>
          <w:rFonts w:ascii="Arial" w:eastAsia="Times New Roman" w:hAnsi="Arial" w:cs="Arial"/>
          <w:color w:val="000000"/>
          <w:sz w:val="21"/>
          <w:szCs w:val="21"/>
          <w:shd w:val="clear" w:color="auto" w:fill="FFFFFF"/>
          <w:lang w:eastAsia="ru-RU"/>
        </w:rPr>
        <w:t xml:space="preserve"> - 4</w:t>
      </w:r>
      <w:r w:rsidRPr="000406B6">
        <w:rPr>
          <w:rFonts w:ascii="Arial" w:eastAsia="Times New Roman" w:hAnsi="Arial" w:cs="Arial"/>
          <w:color w:val="000000"/>
          <w:sz w:val="21"/>
          <w:szCs w:val="21"/>
          <w:lang w:eastAsia="ru-RU"/>
        </w:rPr>
        <w:br/>
      </w:r>
      <w:r w:rsidRPr="000406B6">
        <w:rPr>
          <w:rFonts w:ascii="Arial" w:eastAsia="Times New Roman" w:hAnsi="Arial" w:cs="Arial"/>
          <w:color w:val="000000"/>
          <w:sz w:val="21"/>
          <w:szCs w:val="21"/>
          <w:shd w:val="clear" w:color="auto" w:fill="FFFFFF"/>
          <w:lang w:eastAsia="ru-RU"/>
        </w:rPr>
        <w:t xml:space="preserve">Крепкое </w:t>
      </w:r>
      <w:proofErr w:type="spellStart"/>
      <w:r w:rsidRPr="000406B6">
        <w:rPr>
          <w:rFonts w:ascii="Arial" w:eastAsia="Times New Roman" w:hAnsi="Arial" w:cs="Arial"/>
          <w:color w:val="000000"/>
          <w:sz w:val="21"/>
          <w:szCs w:val="21"/>
          <w:shd w:val="clear" w:color="auto" w:fill="FFFFFF"/>
          <w:lang w:eastAsia="ru-RU"/>
        </w:rPr>
        <w:t>рокритовое</w:t>
      </w:r>
      <w:proofErr w:type="spellEnd"/>
      <w:r w:rsidRPr="000406B6">
        <w:rPr>
          <w:rFonts w:ascii="Arial" w:eastAsia="Times New Roman" w:hAnsi="Arial" w:cs="Arial"/>
          <w:color w:val="000000"/>
          <w:sz w:val="21"/>
          <w:szCs w:val="21"/>
          <w:shd w:val="clear" w:color="auto" w:fill="FFFFFF"/>
          <w:lang w:eastAsia="ru-RU"/>
        </w:rPr>
        <w:t xml:space="preserve"> - 5</w:t>
      </w:r>
      <w:r w:rsidRPr="000406B6">
        <w:rPr>
          <w:rFonts w:ascii="Arial" w:eastAsia="Times New Roman" w:hAnsi="Arial" w:cs="Arial"/>
          <w:color w:val="000000"/>
          <w:sz w:val="21"/>
          <w:szCs w:val="21"/>
          <w:lang w:eastAsia="ru-RU"/>
        </w:rPr>
        <w:br/>
      </w:r>
      <w:r w:rsidRPr="000406B6">
        <w:rPr>
          <w:rFonts w:ascii="Arial" w:eastAsia="Times New Roman" w:hAnsi="Arial" w:cs="Arial"/>
          <w:color w:val="000000"/>
          <w:sz w:val="21"/>
          <w:szCs w:val="21"/>
          <w:shd w:val="clear" w:color="auto" w:fill="FFFFFF"/>
          <w:lang w:eastAsia="ru-RU"/>
        </w:rPr>
        <w:t>Тонкое металлическое - 5</w:t>
      </w:r>
      <w:r w:rsidRPr="000406B6">
        <w:rPr>
          <w:rFonts w:ascii="Arial" w:eastAsia="Times New Roman" w:hAnsi="Arial" w:cs="Arial"/>
          <w:color w:val="000000"/>
          <w:sz w:val="21"/>
          <w:szCs w:val="21"/>
          <w:lang w:eastAsia="ru-RU"/>
        </w:rPr>
        <w:br/>
      </w:r>
      <w:r w:rsidRPr="000406B6">
        <w:rPr>
          <w:rFonts w:ascii="Arial" w:eastAsia="Times New Roman" w:hAnsi="Arial" w:cs="Arial"/>
          <w:color w:val="000000"/>
          <w:sz w:val="21"/>
          <w:szCs w:val="21"/>
          <w:shd w:val="clear" w:color="auto" w:fill="FFFFFF"/>
          <w:lang w:eastAsia="ru-RU"/>
        </w:rPr>
        <w:t>Крепкое металлическое - 6</w:t>
      </w:r>
      <w:r w:rsidRPr="000406B6">
        <w:rPr>
          <w:rFonts w:ascii="Arial" w:eastAsia="Times New Roman" w:hAnsi="Arial" w:cs="Arial"/>
          <w:color w:val="000000"/>
          <w:sz w:val="21"/>
          <w:szCs w:val="21"/>
          <w:lang w:eastAsia="ru-RU"/>
        </w:rPr>
        <w:br/>
      </w:r>
      <w:r w:rsidRPr="000406B6">
        <w:rPr>
          <w:rFonts w:ascii="Arial" w:eastAsia="Times New Roman" w:hAnsi="Arial" w:cs="Arial"/>
          <w:color w:val="000000"/>
          <w:sz w:val="21"/>
          <w:szCs w:val="21"/>
          <w:shd w:val="clear" w:color="auto" w:fill="FFFFFF"/>
          <w:lang w:eastAsia="ru-RU"/>
        </w:rPr>
        <w:t xml:space="preserve">Тонкое </w:t>
      </w:r>
      <w:proofErr w:type="spellStart"/>
      <w:r w:rsidRPr="000406B6">
        <w:rPr>
          <w:rFonts w:ascii="Arial" w:eastAsia="Times New Roman" w:hAnsi="Arial" w:cs="Arial"/>
          <w:color w:val="000000"/>
          <w:sz w:val="21"/>
          <w:szCs w:val="21"/>
          <w:shd w:val="clear" w:color="auto" w:fill="FFFFFF"/>
          <w:lang w:eastAsia="ru-RU"/>
        </w:rPr>
        <w:t>керамитовое</w:t>
      </w:r>
      <w:proofErr w:type="spellEnd"/>
      <w:r w:rsidRPr="000406B6">
        <w:rPr>
          <w:rFonts w:ascii="Arial" w:eastAsia="Times New Roman" w:hAnsi="Arial" w:cs="Arial"/>
          <w:color w:val="000000"/>
          <w:sz w:val="21"/>
          <w:szCs w:val="21"/>
          <w:shd w:val="clear" w:color="auto" w:fill="FFFFFF"/>
          <w:lang w:eastAsia="ru-RU"/>
        </w:rPr>
        <w:t xml:space="preserve"> - 7</w:t>
      </w:r>
      <w:r w:rsidRPr="000406B6">
        <w:rPr>
          <w:rFonts w:ascii="Arial" w:eastAsia="Times New Roman" w:hAnsi="Arial" w:cs="Arial"/>
          <w:color w:val="000000"/>
          <w:sz w:val="21"/>
          <w:szCs w:val="21"/>
          <w:lang w:eastAsia="ru-RU"/>
        </w:rPr>
        <w:br/>
      </w:r>
      <w:r w:rsidRPr="000406B6">
        <w:rPr>
          <w:rFonts w:ascii="Arial" w:eastAsia="Times New Roman" w:hAnsi="Arial" w:cs="Arial"/>
          <w:color w:val="000000"/>
          <w:sz w:val="21"/>
          <w:szCs w:val="21"/>
          <w:shd w:val="clear" w:color="auto" w:fill="FFFFFF"/>
          <w:lang w:eastAsia="ru-RU"/>
        </w:rPr>
        <w:t xml:space="preserve">Крепкое </w:t>
      </w:r>
      <w:proofErr w:type="spellStart"/>
      <w:r w:rsidRPr="000406B6">
        <w:rPr>
          <w:rFonts w:ascii="Arial" w:eastAsia="Times New Roman" w:hAnsi="Arial" w:cs="Arial"/>
          <w:color w:val="000000"/>
          <w:sz w:val="21"/>
          <w:szCs w:val="21"/>
          <w:shd w:val="clear" w:color="auto" w:fill="FFFFFF"/>
          <w:lang w:eastAsia="ru-RU"/>
        </w:rPr>
        <w:t>керамитовое</w:t>
      </w:r>
      <w:proofErr w:type="spellEnd"/>
      <w:r w:rsidRPr="000406B6">
        <w:rPr>
          <w:rFonts w:ascii="Arial" w:eastAsia="Times New Roman" w:hAnsi="Arial" w:cs="Arial"/>
          <w:color w:val="000000"/>
          <w:sz w:val="21"/>
          <w:szCs w:val="21"/>
          <w:shd w:val="clear" w:color="auto" w:fill="FFFFFF"/>
          <w:lang w:eastAsia="ru-RU"/>
        </w:rPr>
        <w:t xml:space="preserve"> - 8</w:t>
      </w:r>
    </w:p>
    <w:p w:rsidR="000406B6" w:rsidRPr="000406B6" w:rsidRDefault="000406B6" w:rsidP="000406B6">
      <w:pPr>
        <w:shd w:val="clear" w:color="auto" w:fill="FFFFFF"/>
        <w:spacing w:after="0" w:line="240" w:lineRule="auto"/>
        <w:rPr>
          <w:rFonts w:ascii="Arial" w:eastAsia="Times New Roman" w:hAnsi="Arial" w:cs="Arial"/>
          <w:color w:val="000000"/>
          <w:sz w:val="21"/>
          <w:szCs w:val="21"/>
          <w:lang w:eastAsia="ru-RU"/>
        </w:rPr>
      </w:pPr>
    </w:p>
    <w:p w:rsidR="000406B6" w:rsidRPr="000406B6" w:rsidRDefault="000406B6" w:rsidP="000406B6">
      <w:pPr>
        <w:spacing w:after="0" w:line="240" w:lineRule="auto"/>
        <w:rPr>
          <w:rFonts w:ascii="Times New Roman" w:eastAsia="Times New Roman" w:hAnsi="Times New Roman" w:cs="Times New Roman"/>
          <w:sz w:val="24"/>
          <w:szCs w:val="24"/>
          <w:lang w:eastAsia="ru-RU"/>
        </w:rPr>
      </w:pPr>
      <w:r w:rsidRPr="000406B6">
        <w:rPr>
          <w:rFonts w:ascii="Arial" w:eastAsia="Times New Roman" w:hAnsi="Arial" w:cs="Arial"/>
          <w:color w:val="000000"/>
          <w:sz w:val="21"/>
          <w:szCs w:val="21"/>
          <w:shd w:val="clear" w:color="auto" w:fill="FFFFFF"/>
          <w:lang w:eastAsia="ru-RU"/>
        </w:rPr>
        <w:t>Крепость укрытия определяется Мастером.</w:t>
      </w:r>
    </w:p>
    <w:p w:rsidR="000406B6" w:rsidRPr="000406B6" w:rsidRDefault="000406B6" w:rsidP="000406B6">
      <w:pPr>
        <w:shd w:val="clear" w:color="auto" w:fill="FFFFFF"/>
        <w:spacing w:after="0" w:line="240" w:lineRule="auto"/>
        <w:rPr>
          <w:rFonts w:ascii="Arial" w:eastAsia="Times New Roman" w:hAnsi="Arial" w:cs="Arial"/>
          <w:color w:val="000000"/>
          <w:sz w:val="21"/>
          <w:szCs w:val="21"/>
          <w:lang w:eastAsia="ru-RU"/>
        </w:rPr>
      </w:pPr>
    </w:p>
    <w:p w:rsidR="000406B6" w:rsidRPr="000406B6" w:rsidRDefault="000406B6" w:rsidP="000406B6">
      <w:pPr>
        <w:spacing w:after="0" w:line="240" w:lineRule="auto"/>
        <w:rPr>
          <w:rFonts w:ascii="Times New Roman" w:eastAsia="Times New Roman" w:hAnsi="Times New Roman" w:cs="Times New Roman"/>
          <w:sz w:val="24"/>
          <w:szCs w:val="24"/>
          <w:lang w:eastAsia="ru-RU"/>
        </w:rPr>
      </w:pPr>
      <w:r w:rsidRPr="000406B6">
        <w:rPr>
          <w:rFonts w:ascii="Arial" w:eastAsia="Times New Roman" w:hAnsi="Arial" w:cs="Arial"/>
          <w:color w:val="000000"/>
          <w:sz w:val="21"/>
          <w:szCs w:val="21"/>
          <w:shd w:val="clear" w:color="auto" w:fill="FFFFFF"/>
          <w:lang w:eastAsia="ru-RU"/>
        </w:rPr>
        <w:t>УСТАЛОСТЬ</w:t>
      </w:r>
    </w:p>
    <w:p w:rsidR="000406B6" w:rsidRPr="000406B6" w:rsidRDefault="000406B6" w:rsidP="000406B6">
      <w:pPr>
        <w:shd w:val="clear" w:color="auto" w:fill="FFFFFF"/>
        <w:spacing w:after="0" w:line="240" w:lineRule="auto"/>
        <w:rPr>
          <w:rFonts w:ascii="Arial" w:eastAsia="Times New Roman" w:hAnsi="Arial" w:cs="Arial"/>
          <w:color w:val="000000"/>
          <w:sz w:val="21"/>
          <w:szCs w:val="21"/>
          <w:lang w:eastAsia="ru-RU"/>
        </w:rPr>
      </w:pPr>
    </w:p>
    <w:p w:rsidR="000406B6" w:rsidRPr="000406B6" w:rsidRDefault="000406B6" w:rsidP="000406B6">
      <w:pPr>
        <w:spacing w:after="0" w:line="240" w:lineRule="auto"/>
        <w:rPr>
          <w:rFonts w:ascii="Times New Roman" w:eastAsia="Times New Roman" w:hAnsi="Times New Roman" w:cs="Times New Roman"/>
          <w:sz w:val="24"/>
          <w:szCs w:val="24"/>
          <w:lang w:eastAsia="ru-RU"/>
        </w:rPr>
      </w:pPr>
      <w:r w:rsidRPr="000406B6">
        <w:rPr>
          <w:rFonts w:ascii="Arial" w:eastAsia="Times New Roman" w:hAnsi="Arial" w:cs="Arial"/>
          <w:color w:val="000000"/>
          <w:sz w:val="21"/>
          <w:szCs w:val="21"/>
          <w:shd w:val="clear" w:color="auto" w:fill="FFFFFF"/>
          <w:lang w:eastAsia="ru-RU"/>
        </w:rPr>
        <w:t xml:space="preserve">Максимальное количество уровней Усталости считается по правилам </w:t>
      </w:r>
      <w:proofErr w:type="spellStart"/>
      <w:r w:rsidRPr="000406B6">
        <w:rPr>
          <w:rFonts w:ascii="Arial" w:eastAsia="Times New Roman" w:hAnsi="Arial" w:cs="Arial"/>
          <w:color w:val="000000"/>
          <w:sz w:val="21"/>
          <w:szCs w:val="21"/>
          <w:shd w:val="clear" w:color="auto" w:fill="FFFFFF"/>
          <w:lang w:eastAsia="ru-RU"/>
        </w:rPr>
        <w:t>Black</w:t>
      </w:r>
      <w:proofErr w:type="spellEnd"/>
      <w:r w:rsidRPr="000406B6">
        <w:rPr>
          <w:rFonts w:ascii="Arial" w:eastAsia="Times New Roman" w:hAnsi="Arial" w:cs="Arial"/>
          <w:color w:val="000000"/>
          <w:sz w:val="21"/>
          <w:szCs w:val="21"/>
          <w:shd w:val="clear" w:color="auto" w:fill="FFFFFF"/>
          <w:lang w:eastAsia="ru-RU"/>
        </w:rPr>
        <w:t xml:space="preserve"> </w:t>
      </w:r>
      <w:proofErr w:type="spellStart"/>
      <w:r w:rsidRPr="000406B6">
        <w:rPr>
          <w:rFonts w:ascii="Arial" w:eastAsia="Times New Roman" w:hAnsi="Arial" w:cs="Arial"/>
          <w:color w:val="000000"/>
          <w:sz w:val="21"/>
          <w:szCs w:val="21"/>
          <w:shd w:val="clear" w:color="auto" w:fill="FFFFFF"/>
          <w:lang w:eastAsia="ru-RU"/>
        </w:rPr>
        <w:t>Crusade</w:t>
      </w:r>
      <w:proofErr w:type="spellEnd"/>
      <w:r w:rsidRPr="000406B6">
        <w:rPr>
          <w:rFonts w:ascii="Arial" w:eastAsia="Times New Roman" w:hAnsi="Arial" w:cs="Arial"/>
          <w:color w:val="000000"/>
          <w:sz w:val="21"/>
          <w:szCs w:val="21"/>
          <w:shd w:val="clear" w:color="auto" w:fill="FFFFFF"/>
          <w:lang w:eastAsia="ru-RU"/>
        </w:rPr>
        <w:t>, то есть оно равно не Бонусу Выносливости, а сумме Бонусов Выносливости и Силы Воли.</w:t>
      </w:r>
    </w:p>
    <w:p w:rsidR="000406B6" w:rsidRPr="000406B6" w:rsidRDefault="000406B6" w:rsidP="000406B6">
      <w:pPr>
        <w:shd w:val="clear" w:color="auto" w:fill="FFFFFF"/>
        <w:spacing w:after="0" w:line="240" w:lineRule="auto"/>
        <w:rPr>
          <w:rFonts w:ascii="Arial" w:eastAsia="Times New Roman" w:hAnsi="Arial" w:cs="Arial"/>
          <w:color w:val="000000"/>
          <w:sz w:val="21"/>
          <w:szCs w:val="21"/>
          <w:lang w:eastAsia="ru-RU"/>
        </w:rPr>
      </w:pPr>
    </w:p>
    <w:p w:rsidR="000406B6" w:rsidRPr="000406B6" w:rsidRDefault="000406B6" w:rsidP="000406B6">
      <w:pPr>
        <w:spacing w:after="0" w:line="240" w:lineRule="auto"/>
        <w:rPr>
          <w:rFonts w:ascii="Times New Roman" w:eastAsia="Times New Roman" w:hAnsi="Times New Roman" w:cs="Times New Roman"/>
          <w:sz w:val="24"/>
          <w:szCs w:val="24"/>
          <w:lang w:eastAsia="ru-RU"/>
        </w:rPr>
      </w:pPr>
      <w:r w:rsidRPr="000406B6">
        <w:rPr>
          <w:rFonts w:ascii="Arial" w:eastAsia="Times New Roman" w:hAnsi="Arial" w:cs="Arial"/>
          <w:color w:val="000000"/>
          <w:sz w:val="21"/>
          <w:szCs w:val="21"/>
          <w:shd w:val="clear" w:color="auto" w:fill="FFFFFF"/>
          <w:lang w:eastAsia="ru-RU"/>
        </w:rPr>
        <w:t>Персонаж нуждается во сне. Каждые сутки он должен спать не менее чем 10-Бонус Выносливости или Силы Воли часов. Если он спал меньше, то получает по одному уровню Усталости, за каждые два «</w:t>
      </w:r>
      <w:proofErr w:type="spellStart"/>
      <w:r w:rsidRPr="000406B6">
        <w:rPr>
          <w:rFonts w:ascii="Arial" w:eastAsia="Times New Roman" w:hAnsi="Arial" w:cs="Arial"/>
          <w:color w:val="000000"/>
          <w:sz w:val="21"/>
          <w:szCs w:val="21"/>
          <w:shd w:val="clear" w:color="auto" w:fill="FFFFFF"/>
          <w:lang w:eastAsia="ru-RU"/>
        </w:rPr>
        <w:t>недоспанных</w:t>
      </w:r>
      <w:proofErr w:type="spellEnd"/>
      <w:r w:rsidRPr="000406B6">
        <w:rPr>
          <w:rFonts w:ascii="Arial" w:eastAsia="Times New Roman" w:hAnsi="Arial" w:cs="Arial"/>
          <w:color w:val="000000"/>
          <w:sz w:val="21"/>
          <w:szCs w:val="21"/>
          <w:shd w:val="clear" w:color="auto" w:fill="FFFFFF"/>
          <w:lang w:eastAsia="ru-RU"/>
        </w:rPr>
        <w:t xml:space="preserve">» часа, которые </w:t>
      </w:r>
      <w:proofErr w:type="gramStart"/>
      <w:r w:rsidRPr="000406B6">
        <w:rPr>
          <w:rFonts w:ascii="Arial" w:eastAsia="Times New Roman" w:hAnsi="Arial" w:cs="Arial"/>
          <w:color w:val="000000"/>
          <w:sz w:val="21"/>
          <w:szCs w:val="21"/>
          <w:shd w:val="clear" w:color="auto" w:fill="FFFFFF"/>
          <w:lang w:eastAsia="ru-RU"/>
        </w:rPr>
        <w:t>можно снять только</w:t>
      </w:r>
      <w:proofErr w:type="gramEnd"/>
      <w:r w:rsidRPr="000406B6">
        <w:rPr>
          <w:rFonts w:ascii="Arial" w:eastAsia="Times New Roman" w:hAnsi="Arial" w:cs="Arial"/>
          <w:color w:val="000000"/>
          <w:sz w:val="21"/>
          <w:szCs w:val="21"/>
          <w:shd w:val="clear" w:color="auto" w:fill="FFFFFF"/>
          <w:lang w:eastAsia="ru-RU"/>
        </w:rPr>
        <w:t xml:space="preserve"> выспавшись на «положенное» количество часов плюс количество уровней усталости. Также может быть подавлено теми или иными веществами (</w:t>
      </w:r>
      <w:proofErr w:type="spellStart"/>
      <w:r w:rsidRPr="000406B6">
        <w:rPr>
          <w:rFonts w:ascii="Arial" w:eastAsia="Times New Roman" w:hAnsi="Arial" w:cs="Arial"/>
          <w:color w:val="000000"/>
          <w:sz w:val="21"/>
          <w:szCs w:val="21"/>
          <w:shd w:val="clear" w:color="auto" w:fill="FFFFFF"/>
          <w:lang w:eastAsia="ru-RU"/>
        </w:rPr>
        <w:t>рекаф</w:t>
      </w:r>
      <w:proofErr w:type="spellEnd"/>
      <w:r w:rsidRPr="000406B6">
        <w:rPr>
          <w:rFonts w:ascii="Arial" w:eastAsia="Times New Roman" w:hAnsi="Arial" w:cs="Arial"/>
          <w:color w:val="000000"/>
          <w:sz w:val="21"/>
          <w:szCs w:val="21"/>
          <w:shd w:val="clear" w:color="auto" w:fill="FFFFFF"/>
          <w:lang w:eastAsia="ru-RU"/>
        </w:rPr>
        <w:t xml:space="preserve">, </w:t>
      </w:r>
      <w:proofErr w:type="spellStart"/>
      <w:r w:rsidRPr="000406B6">
        <w:rPr>
          <w:rFonts w:ascii="Arial" w:eastAsia="Times New Roman" w:hAnsi="Arial" w:cs="Arial"/>
          <w:color w:val="000000"/>
          <w:sz w:val="21"/>
          <w:szCs w:val="21"/>
          <w:shd w:val="clear" w:color="auto" w:fill="FFFFFF"/>
          <w:lang w:eastAsia="ru-RU"/>
        </w:rPr>
        <w:t>лхо</w:t>
      </w:r>
      <w:proofErr w:type="spellEnd"/>
      <w:r w:rsidRPr="000406B6">
        <w:rPr>
          <w:rFonts w:ascii="Arial" w:eastAsia="Times New Roman" w:hAnsi="Arial" w:cs="Arial"/>
          <w:color w:val="000000"/>
          <w:sz w:val="21"/>
          <w:szCs w:val="21"/>
          <w:shd w:val="clear" w:color="auto" w:fill="FFFFFF"/>
          <w:lang w:eastAsia="ru-RU"/>
        </w:rPr>
        <w:t>, обскура и т.д.) на определённый срок.</w:t>
      </w:r>
    </w:p>
    <w:p w:rsidR="000406B6" w:rsidRPr="000406B6" w:rsidRDefault="000406B6" w:rsidP="000406B6">
      <w:pPr>
        <w:shd w:val="clear" w:color="auto" w:fill="FFFFFF"/>
        <w:spacing w:after="0" w:line="240" w:lineRule="auto"/>
        <w:rPr>
          <w:rFonts w:ascii="Arial" w:eastAsia="Times New Roman" w:hAnsi="Arial" w:cs="Arial"/>
          <w:color w:val="000000"/>
          <w:sz w:val="21"/>
          <w:szCs w:val="21"/>
          <w:lang w:eastAsia="ru-RU"/>
        </w:rPr>
      </w:pPr>
    </w:p>
    <w:p w:rsidR="000406B6" w:rsidRPr="000406B6" w:rsidRDefault="000406B6" w:rsidP="000406B6">
      <w:pPr>
        <w:spacing w:after="0" w:line="240" w:lineRule="auto"/>
        <w:rPr>
          <w:rFonts w:ascii="Times New Roman" w:eastAsia="Times New Roman" w:hAnsi="Times New Roman" w:cs="Times New Roman"/>
          <w:sz w:val="24"/>
          <w:szCs w:val="24"/>
          <w:lang w:eastAsia="ru-RU"/>
        </w:rPr>
      </w:pPr>
      <w:r w:rsidRPr="000406B6">
        <w:rPr>
          <w:rFonts w:ascii="Arial" w:eastAsia="Times New Roman" w:hAnsi="Arial" w:cs="Arial"/>
          <w:color w:val="000000"/>
          <w:sz w:val="21"/>
          <w:szCs w:val="21"/>
          <w:shd w:val="clear" w:color="auto" w:fill="FFFFFF"/>
          <w:lang w:eastAsia="ru-RU"/>
        </w:rPr>
        <w:t>Персонаж нуждается в еде. Каждые сутки он должен съедать не менее 1+Бонус Выносливости единиц пищи. За одну единицу берётся четверть стандартного гвардейского суточного пайка. За каждую «недополученную» единицу пищи персонаж получает одну ступень Усталости. Если количество недополученной пищи меньше или равно половине суточной нормы, персонаж может сделать бросок Силы Воли и, в случае успеха, получить только один уровень Усталости. Данные уровни Усталости снимаются пищей. Сон также снимает их, но не более чем наполовину. Определённые наркотики и вещества притупляют голод. Если персонаж не ел более 30 дней, он гибнет</w:t>
      </w:r>
    </w:p>
    <w:p w:rsidR="000406B6" w:rsidRPr="000406B6" w:rsidRDefault="000406B6" w:rsidP="000406B6">
      <w:pPr>
        <w:shd w:val="clear" w:color="auto" w:fill="FFFFFF"/>
        <w:spacing w:after="0" w:line="240" w:lineRule="auto"/>
        <w:rPr>
          <w:rFonts w:ascii="Arial" w:eastAsia="Times New Roman" w:hAnsi="Arial" w:cs="Arial"/>
          <w:color w:val="000000"/>
          <w:sz w:val="21"/>
          <w:szCs w:val="21"/>
          <w:lang w:eastAsia="ru-RU"/>
        </w:rPr>
      </w:pPr>
    </w:p>
    <w:p w:rsidR="002D0B91" w:rsidRDefault="000406B6" w:rsidP="000406B6">
      <w:pPr>
        <w:jc w:val="both"/>
      </w:pPr>
      <w:r w:rsidRPr="000406B6">
        <w:rPr>
          <w:rFonts w:ascii="Arial" w:eastAsia="Times New Roman" w:hAnsi="Arial" w:cs="Arial"/>
          <w:color w:val="000000"/>
          <w:sz w:val="21"/>
          <w:szCs w:val="21"/>
          <w:shd w:val="clear" w:color="auto" w:fill="FFFFFF"/>
          <w:lang w:eastAsia="ru-RU"/>
        </w:rPr>
        <w:t>Персонаж нуждается в воде. За каждые сутки без воды он получает две ступени усталости. Если персонажем выпил менее литра воды, он получает одну ступень усталости. Данные уровни усталости можно снять, только выпив не менее двух литров воды. Если персонаж не пил более семи дней, он гибнет.</w:t>
      </w:r>
      <w:bookmarkStart w:id="0" w:name="_GoBack"/>
      <w:bookmarkEnd w:id="0"/>
    </w:p>
    <w:sectPr w:rsidR="002D0B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36C"/>
    <w:rsid w:val="000406B6"/>
    <w:rsid w:val="002D0B91"/>
    <w:rsid w:val="00BF03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3838F8-6114-4B4C-9A79-58982AD47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4577711">
      <w:bodyDiv w:val="1"/>
      <w:marLeft w:val="0"/>
      <w:marRight w:val="0"/>
      <w:marTop w:val="0"/>
      <w:marBottom w:val="0"/>
      <w:divBdr>
        <w:top w:val="none" w:sz="0" w:space="0" w:color="auto"/>
        <w:left w:val="none" w:sz="0" w:space="0" w:color="auto"/>
        <w:bottom w:val="none" w:sz="0" w:space="0" w:color="auto"/>
        <w:right w:val="none" w:sz="0" w:space="0" w:color="auto"/>
      </w:divBdr>
      <w:divsChild>
        <w:div w:id="1252399332">
          <w:marLeft w:val="0"/>
          <w:marRight w:val="0"/>
          <w:marTop w:val="0"/>
          <w:marBottom w:val="0"/>
          <w:divBdr>
            <w:top w:val="none" w:sz="0" w:space="0" w:color="auto"/>
            <w:left w:val="none" w:sz="0" w:space="0" w:color="auto"/>
            <w:bottom w:val="none" w:sz="0" w:space="0" w:color="auto"/>
            <w:right w:val="none" w:sz="0" w:space="0" w:color="auto"/>
          </w:divBdr>
        </w:div>
        <w:div w:id="1705474895">
          <w:marLeft w:val="0"/>
          <w:marRight w:val="0"/>
          <w:marTop w:val="0"/>
          <w:marBottom w:val="0"/>
          <w:divBdr>
            <w:top w:val="none" w:sz="0" w:space="0" w:color="auto"/>
            <w:left w:val="none" w:sz="0" w:space="0" w:color="auto"/>
            <w:bottom w:val="none" w:sz="0" w:space="0" w:color="auto"/>
            <w:right w:val="none" w:sz="0" w:space="0" w:color="auto"/>
          </w:divBdr>
        </w:div>
        <w:div w:id="732587480">
          <w:marLeft w:val="0"/>
          <w:marRight w:val="0"/>
          <w:marTop w:val="0"/>
          <w:marBottom w:val="0"/>
          <w:divBdr>
            <w:top w:val="none" w:sz="0" w:space="0" w:color="auto"/>
            <w:left w:val="none" w:sz="0" w:space="0" w:color="auto"/>
            <w:bottom w:val="none" w:sz="0" w:space="0" w:color="auto"/>
            <w:right w:val="none" w:sz="0" w:space="0" w:color="auto"/>
          </w:divBdr>
        </w:div>
        <w:div w:id="1071388590">
          <w:marLeft w:val="0"/>
          <w:marRight w:val="0"/>
          <w:marTop w:val="0"/>
          <w:marBottom w:val="0"/>
          <w:divBdr>
            <w:top w:val="none" w:sz="0" w:space="0" w:color="auto"/>
            <w:left w:val="none" w:sz="0" w:space="0" w:color="auto"/>
            <w:bottom w:val="none" w:sz="0" w:space="0" w:color="auto"/>
            <w:right w:val="none" w:sz="0" w:space="0" w:color="auto"/>
          </w:divBdr>
        </w:div>
        <w:div w:id="225461620">
          <w:marLeft w:val="0"/>
          <w:marRight w:val="0"/>
          <w:marTop w:val="0"/>
          <w:marBottom w:val="0"/>
          <w:divBdr>
            <w:top w:val="none" w:sz="0" w:space="0" w:color="auto"/>
            <w:left w:val="none" w:sz="0" w:space="0" w:color="auto"/>
            <w:bottom w:val="none" w:sz="0" w:space="0" w:color="auto"/>
            <w:right w:val="none" w:sz="0" w:space="0" w:color="auto"/>
          </w:divBdr>
        </w:div>
        <w:div w:id="2106919543">
          <w:marLeft w:val="0"/>
          <w:marRight w:val="0"/>
          <w:marTop w:val="0"/>
          <w:marBottom w:val="0"/>
          <w:divBdr>
            <w:top w:val="none" w:sz="0" w:space="0" w:color="auto"/>
            <w:left w:val="none" w:sz="0" w:space="0" w:color="auto"/>
            <w:bottom w:val="none" w:sz="0" w:space="0" w:color="auto"/>
            <w:right w:val="none" w:sz="0" w:space="0" w:color="auto"/>
          </w:divBdr>
        </w:div>
        <w:div w:id="247233397">
          <w:marLeft w:val="0"/>
          <w:marRight w:val="0"/>
          <w:marTop w:val="0"/>
          <w:marBottom w:val="0"/>
          <w:divBdr>
            <w:top w:val="none" w:sz="0" w:space="0" w:color="auto"/>
            <w:left w:val="none" w:sz="0" w:space="0" w:color="auto"/>
            <w:bottom w:val="none" w:sz="0" w:space="0" w:color="auto"/>
            <w:right w:val="none" w:sz="0" w:space="0" w:color="auto"/>
          </w:divBdr>
        </w:div>
        <w:div w:id="1843158363">
          <w:marLeft w:val="0"/>
          <w:marRight w:val="0"/>
          <w:marTop w:val="0"/>
          <w:marBottom w:val="0"/>
          <w:divBdr>
            <w:top w:val="none" w:sz="0" w:space="0" w:color="auto"/>
            <w:left w:val="none" w:sz="0" w:space="0" w:color="auto"/>
            <w:bottom w:val="none" w:sz="0" w:space="0" w:color="auto"/>
            <w:right w:val="none" w:sz="0" w:space="0" w:color="auto"/>
          </w:divBdr>
        </w:div>
        <w:div w:id="559485159">
          <w:marLeft w:val="0"/>
          <w:marRight w:val="0"/>
          <w:marTop w:val="0"/>
          <w:marBottom w:val="0"/>
          <w:divBdr>
            <w:top w:val="none" w:sz="0" w:space="0" w:color="auto"/>
            <w:left w:val="none" w:sz="0" w:space="0" w:color="auto"/>
            <w:bottom w:val="none" w:sz="0" w:space="0" w:color="auto"/>
            <w:right w:val="none" w:sz="0" w:space="0" w:color="auto"/>
          </w:divBdr>
        </w:div>
        <w:div w:id="2007857258">
          <w:marLeft w:val="0"/>
          <w:marRight w:val="0"/>
          <w:marTop w:val="0"/>
          <w:marBottom w:val="0"/>
          <w:divBdr>
            <w:top w:val="none" w:sz="0" w:space="0" w:color="auto"/>
            <w:left w:val="none" w:sz="0" w:space="0" w:color="auto"/>
            <w:bottom w:val="none" w:sz="0" w:space="0" w:color="auto"/>
            <w:right w:val="none" w:sz="0" w:space="0" w:color="auto"/>
          </w:divBdr>
        </w:div>
        <w:div w:id="964239725">
          <w:marLeft w:val="0"/>
          <w:marRight w:val="0"/>
          <w:marTop w:val="0"/>
          <w:marBottom w:val="0"/>
          <w:divBdr>
            <w:top w:val="none" w:sz="0" w:space="0" w:color="auto"/>
            <w:left w:val="none" w:sz="0" w:space="0" w:color="auto"/>
            <w:bottom w:val="none" w:sz="0" w:space="0" w:color="auto"/>
            <w:right w:val="none" w:sz="0" w:space="0" w:color="auto"/>
          </w:divBdr>
        </w:div>
        <w:div w:id="1954630510">
          <w:marLeft w:val="0"/>
          <w:marRight w:val="0"/>
          <w:marTop w:val="0"/>
          <w:marBottom w:val="0"/>
          <w:divBdr>
            <w:top w:val="none" w:sz="0" w:space="0" w:color="auto"/>
            <w:left w:val="none" w:sz="0" w:space="0" w:color="auto"/>
            <w:bottom w:val="none" w:sz="0" w:space="0" w:color="auto"/>
            <w:right w:val="none" w:sz="0" w:space="0" w:color="auto"/>
          </w:divBdr>
        </w:div>
        <w:div w:id="1197428656">
          <w:marLeft w:val="0"/>
          <w:marRight w:val="0"/>
          <w:marTop w:val="0"/>
          <w:marBottom w:val="0"/>
          <w:divBdr>
            <w:top w:val="none" w:sz="0" w:space="0" w:color="auto"/>
            <w:left w:val="none" w:sz="0" w:space="0" w:color="auto"/>
            <w:bottom w:val="none" w:sz="0" w:space="0" w:color="auto"/>
            <w:right w:val="none" w:sz="0" w:space="0" w:color="auto"/>
          </w:divBdr>
        </w:div>
        <w:div w:id="683439799">
          <w:marLeft w:val="0"/>
          <w:marRight w:val="0"/>
          <w:marTop w:val="0"/>
          <w:marBottom w:val="0"/>
          <w:divBdr>
            <w:top w:val="none" w:sz="0" w:space="0" w:color="auto"/>
            <w:left w:val="none" w:sz="0" w:space="0" w:color="auto"/>
            <w:bottom w:val="none" w:sz="0" w:space="0" w:color="auto"/>
            <w:right w:val="none" w:sz="0" w:space="0" w:color="auto"/>
          </w:divBdr>
        </w:div>
        <w:div w:id="1899896301">
          <w:marLeft w:val="0"/>
          <w:marRight w:val="0"/>
          <w:marTop w:val="0"/>
          <w:marBottom w:val="0"/>
          <w:divBdr>
            <w:top w:val="none" w:sz="0" w:space="0" w:color="auto"/>
            <w:left w:val="none" w:sz="0" w:space="0" w:color="auto"/>
            <w:bottom w:val="none" w:sz="0" w:space="0" w:color="auto"/>
            <w:right w:val="none" w:sz="0" w:space="0" w:color="auto"/>
          </w:divBdr>
        </w:div>
        <w:div w:id="595558308">
          <w:marLeft w:val="0"/>
          <w:marRight w:val="0"/>
          <w:marTop w:val="0"/>
          <w:marBottom w:val="0"/>
          <w:divBdr>
            <w:top w:val="none" w:sz="0" w:space="0" w:color="auto"/>
            <w:left w:val="none" w:sz="0" w:space="0" w:color="auto"/>
            <w:bottom w:val="none" w:sz="0" w:space="0" w:color="auto"/>
            <w:right w:val="none" w:sz="0" w:space="0" w:color="auto"/>
          </w:divBdr>
        </w:div>
        <w:div w:id="1587112581">
          <w:marLeft w:val="0"/>
          <w:marRight w:val="0"/>
          <w:marTop w:val="0"/>
          <w:marBottom w:val="0"/>
          <w:divBdr>
            <w:top w:val="none" w:sz="0" w:space="0" w:color="auto"/>
            <w:left w:val="none" w:sz="0" w:space="0" w:color="auto"/>
            <w:bottom w:val="none" w:sz="0" w:space="0" w:color="auto"/>
            <w:right w:val="none" w:sz="0" w:space="0" w:color="auto"/>
          </w:divBdr>
        </w:div>
        <w:div w:id="264306975">
          <w:marLeft w:val="0"/>
          <w:marRight w:val="0"/>
          <w:marTop w:val="0"/>
          <w:marBottom w:val="0"/>
          <w:divBdr>
            <w:top w:val="none" w:sz="0" w:space="0" w:color="auto"/>
            <w:left w:val="none" w:sz="0" w:space="0" w:color="auto"/>
            <w:bottom w:val="none" w:sz="0" w:space="0" w:color="auto"/>
            <w:right w:val="none" w:sz="0" w:space="0" w:color="auto"/>
          </w:divBdr>
        </w:div>
        <w:div w:id="255023345">
          <w:marLeft w:val="0"/>
          <w:marRight w:val="0"/>
          <w:marTop w:val="0"/>
          <w:marBottom w:val="0"/>
          <w:divBdr>
            <w:top w:val="none" w:sz="0" w:space="0" w:color="auto"/>
            <w:left w:val="none" w:sz="0" w:space="0" w:color="auto"/>
            <w:bottom w:val="none" w:sz="0" w:space="0" w:color="auto"/>
            <w:right w:val="none" w:sz="0" w:space="0" w:color="auto"/>
          </w:divBdr>
        </w:div>
        <w:div w:id="997459425">
          <w:marLeft w:val="0"/>
          <w:marRight w:val="0"/>
          <w:marTop w:val="0"/>
          <w:marBottom w:val="0"/>
          <w:divBdr>
            <w:top w:val="none" w:sz="0" w:space="0" w:color="auto"/>
            <w:left w:val="none" w:sz="0" w:space="0" w:color="auto"/>
            <w:bottom w:val="none" w:sz="0" w:space="0" w:color="auto"/>
            <w:right w:val="none" w:sz="0" w:space="0" w:color="auto"/>
          </w:divBdr>
        </w:div>
        <w:div w:id="80725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813</Words>
  <Characters>4637</Characters>
  <Application>Microsoft Office Word</Application>
  <DocSecurity>0</DocSecurity>
  <Lines>38</Lines>
  <Paragraphs>10</Paragraphs>
  <ScaleCrop>false</ScaleCrop>
  <Company/>
  <LinksUpToDate>false</LinksUpToDate>
  <CharactersWithSpaces>5440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dc:description/>
  <cp:lastModifiedBy>Евгений</cp:lastModifiedBy>
  <cp:revision>3</cp:revision>
  <dcterms:created xsi:type="dcterms:W3CDTF">2026-03-20T15:59:00Z</dcterms:created>
  <dcterms:modified xsi:type="dcterms:W3CDTF">2026-03-20T15:59:00Z</dcterms:modified>
</cp:coreProperties>
</file>