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7B1" w:rsidRDefault="008227B1">
      <w:pPr>
        <w:rPr>
          <w:sz w:val="44"/>
        </w:rPr>
      </w:pPr>
    </w:p>
    <w:p w:rsidR="00B83C1C" w:rsidRPr="00A97985" w:rsidRDefault="00B83C1C" w:rsidP="00A9798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bookmarkStart w:id="0" w:name="_GoBack"/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Вы оказываете помощь народу </w:t>
      </w:r>
      <w:proofErr w:type="spellStart"/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ретонии</w:t>
      </w:r>
      <w:proofErr w:type="spellEnd"/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служа Владычице Озера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ее земн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представительниц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 </w:t>
      </w:r>
      <w:proofErr w:type="spellStart"/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Фэ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proofErr w:type="spellEnd"/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Чародейк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е.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</w:t>
      </w:r>
      <w:proofErr w:type="spellStart"/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Бретонии</w:t>
      </w:r>
      <w:proofErr w:type="spellEnd"/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дети, проявляющие признаки магических способностей,</w:t>
      </w:r>
    </w:p>
    <w:p w:rsidR="00B83C1C" w:rsidRPr="00A97985" w:rsidRDefault="00B83C1C" w:rsidP="00A9798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взяты Чародейкой Ф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еей и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ее слугами для обучения</w:t>
      </w:r>
    </w:p>
    <w:p w:rsidR="00B83C1C" w:rsidRPr="00A97985" w:rsidRDefault="00B83C1C" w:rsidP="00A9798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таинственн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ому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потустороннему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мир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Только девушки возвращаются крас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авицами и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вечно</w:t>
      </w:r>
    </w:p>
    <w:p w:rsidR="00B83C1C" w:rsidRPr="00A97985" w:rsidRDefault="00B83C1C" w:rsidP="00A9798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юны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дев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ами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Эти Дев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Грааля служат Владычице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Озера, поддержива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часовни Грааля, оказыва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помощь, да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вая советы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магическую поддержка нуждающимся.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Дев Грааля </w:t>
      </w:r>
      <w:r w:rsidR="00023631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мгновенно можно отличить от других бретонских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дворян</w:t>
      </w:r>
      <w:r w:rsidR="00023631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ок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="00023631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они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отращива</w:t>
      </w:r>
      <w:r w:rsidR="00023631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ют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длинные волосы и открыто демонстриру</w:t>
      </w:r>
      <w:r w:rsidR="00023631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ют их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вместо того, чтобы </w:t>
      </w:r>
      <w:r w:rsidR="00023631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всегда обрезать или скрывать тщательно продуманными</w:t>
      </w:r>
    </w:p>
    <w:p w:rsidR="00B83C1C" w:rsidRPr="00A97985" w:rsidRDefault="00B83C1C" w:rsidP="00A9798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головны</w:t>
      </w:r>
      <w:r w:rsidR="00023631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убор</w:t>
      </w:r>
      <w:r w:rsidR="00023631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ами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Они существуют вне социальных норм и получают значительную</w:t>
      </w:r>
    </w:p>
    <w:p w:rsidR="00B83C1C" w:rsidRPr="00A97985" w:rsidRDefault="00B83C1C" w:rsidP="00A97985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свобода по сравнению с бретонс</w:t>
      </w:r>
      <w:r w:rsidR="00023631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кими дворянками. Никто не будет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плохо говорить о Деве Грааля. Хотя есть несколько </w:t>
      </w:r>
      <w:r w:rsidR="00023631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много слухов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 их распущенности нет рассказ</w:t>
      </w:r>
      <w:r w:rsidR="00023631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 о девах,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вынашивающих </w:t>
      </w:r>
      <w:r w:rsidR="00023631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после этого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детей.</w:t>
      </w:r>
    </w:p>
    <w:p w:rsidR="008227B1" w:rsidRPr="00A97985" w:rsidRDefault="008227B1" w:rsidP="00A9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83C1C" w:rsidRPr="00A97985" w:rsidRDefault="00B83C1C" w:rsidP="00A9798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«Зачем плакать, старуха? Ваша дочь поз</w:t>
      </w:r>
      <w:r w:rsidR="00023631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нает такое спокойствие, что ваш</w:t>
      </w:r>
    </w:p>
    <w:p w:rsidR="00B83C1C" w:rsidRPr="00A97985" w:rsidRDefault="00B83C1C" w:rsidP="00A9798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простой ум не может даже постичь. </w:t>
      </w:r>
      <w:r w:rsidR="00023631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Вытри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слезы </w:t>
      </w:r>
      <w:proofErr w:type="gramStart"/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радости »</w:t>
      </w:r>
      <w:proofErr w:type="gramEnd"/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B83C1C" w:rsidRPr="00A97985" w:rsidRDefault="00B83C1C" w:rsidP="00A9798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- Чародейка </w:t>
      </w:r>
      <w:proofErr w:type="spellStart"/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Дениз</w:t>
      </w:r>
      <w:proofErr w:type="spellEnd"/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де </w:t>
      </w:r>
      <w:proofErr w:type="spellStart"/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Боуэн</w:t>
      </w:r>
      <w:proofErr w:type="spellEnd"/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 рождении ребенка</w:t>
      </w:r>
    </w:p>
    <w:p w:rsidR="00023631" w:rsidRPr="00A97985" w:rsidRDefault="00023631" w:rsidP="00A9798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власти</w:t>
      </w:r>
    </w:p>
    <w:p w:rsidR="00023631" w:rsidRPr="00A97985" w:rsidRDefault="00023631" w:rsidP="00A9798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B83C1C" w:rsidRPr="00A97985" w:rsidRDefault="00023631" w:rsidP="00A9798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B83C1C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Девицы Грааля практикуют свою собственную магию, которую Импер</w:t>
      </w:r>
      <w:r w:rsidR="006D3008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ия и ее волшебники</w:t>
      </w:r>
    </w:p>
    <w:p w:rsidR="00B83C1C" w:rsidRPr="00A97985" w:rsidRDefault="006D3008" w:rsidP="00A9798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приравнивают(неофициально) к колдовству. В </w:t>
      </w:r>
      <w:proofErr w:type="spellStart"/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Бретонии</w:t>
      </w:r>
      <w:proofErr w:type="spellEnd"/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сила </w:t>
      </w:r>
      <w:r w:rsidR="00B83C1C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Дев Грааля больше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напоминает</w:t>
      </w:r>
      <w:r w:rsidR="00B83C1C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чудеса и молитв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ы </w:t>
      </w:r>
      <w:r w:rsidR="00B83C1C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священник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</w:t>
      </w:r>
      <w:r w:rsidR="00B83C1C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чем заклинания та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йной магии. Источник этой магии </w:t>
      </w:r>
      <w:r w:rsidR="00B83C1C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лежит где-то между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</w:t>
      </w:r>
      <w:r w:rsidR="00B83C1C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ожественным и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</w:t>
      </w:r>
      <w:r w:rsidR="00B83C1C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айным, Владычица Озера тренирует своих девушек направлять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</w:t>
      </w:r>
      <w:r w:rsidR="00B83C1C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етры</w:t>
      </w:r>
    </w:p>
    <w:p w:rsidR="00B83C1C" w:rsidRPr="00A97985" w:rsidRDefault="006D3008" w:rsidP="00A9798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магии</w:t>
      </w:r>
      <w:r w:rsidR="00B83C1C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позволяющей</w:t>
      </w:r>
      <w:r w:rsidR="00B83C1C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людям владеть сложной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силой Грааля. </w:t>
      </w:r>
      <w:r w:rsidR="00B83C1C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Знание этой магии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–</w:t>
      </w:r>
      <w:r w:rsidR="00B83C1C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единственн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ое провидение культа </w:t>
      </w:r>
      <w:r w:rsidR="00B83C1C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Владычиц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="00B83C1C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Озера и ее заклинания - великий секрет. Есть слухи о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</w:t>
      </w:r>
      <w:r w:rsidR="00B83C1C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ев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ах</w:t>
      </w:r>
      <w:r w:rsidR="00B83C1C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</w:t>
      </w:r>
      <w:r w:rsidR="00B83C1C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рааля</w:t>
      </w:r>
      <w:proofErr w:type="spellEnd"/>
      <w:r w:rsidR="00B83C1C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которые стали изгоями или отступились </w:t>
      </w:r>
      <w:r w:rsidR="00B83C1C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от благодати, которая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может передать эту форму магии.</w:t>
      </w:r>
    </w:p>
    <w:p w:rsidR="00B83C1C" w:rsidRPr="00A97985" w:rsidRDefault="00B83C1C" w:rsidP="00A97985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Девицы Г</w:t>
      </w:r>
      <w:r w:rsidR="006D3008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рааля, как следует из названия,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искл</w:t>
      </w:r>
      <w:r w:rsidR="006D3008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ючительно женщины и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взяты из бретонцев низшего и знатного проис</w:t>
      </w:r>
      <w:r w:rsidR="006D3008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хождения, которые воспринимают это, как дар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Мужчин, которых забрала Ф</w:t>
      </w:r>
      <w:r w:rsidR="006D3008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ея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Чародейка, больше никто не видел.</w:t>
      </w:r>
    </w:p>
    <w:p w:rsidR="00B83C1C" w:rsidRPr="00A97985" w:rsidRDefault="00B83C1C" w:rsidP="00A9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227B1" w:rsidRPr="00A97985" w:rsidRDefault="008227B1" w:rsidP="00A9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B0A17" w:rsidRPr="00A97985" w:rsidRDefault="00AB0A17" w:rsidP="00A9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7985">
        <w:rPr>
          <w:rFonts w:ascii="Times New Roman" w:hAnsi="Times New Roman" w:cs="Times New Roman"/>
          <w:sz w:val="28"/>
          <w:szCs w:val="28"/>
        </w:rPr>
        <w:t>Благословления</w:t>
      </w:r>
    </w:p>
    <w:p w:rsidR="00D46502" w:rsidRPr="00A97985" w:rsidRDefault="00AB0A17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lastRenderedPageBreak/>
        <w:t>Благословения: битвы, храбрости, исцеления, защит</w:t>
      </w:r>
      <w:r w:rsidR="00AF516B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ы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, праведности, упорства.</w:t>
      </w:r>
    </w:p>
    <w:p w:rsidR="00E7138B" w:rsidRPr="00A97985" w:rsidRDefault="00E7138B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</w:p>
    <w:p w:rsidR="00D46502" w:rsidRPr="00A97985" w:rsidRDefault="00E7138B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Чудеса</w:t>
      </w:r>
    </w:p>
    <w:p w:rsidR="00E7138B" w:rsidRPr="00A97985" w:rsidRDefault="00E7138B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</w:p>
    <w:p w:rsidR="00AB0A17" w:rsidRPr="00A97985" w:rsidRDefault="00AB0A17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Грааль</w:t>
      </w:r>
    </w:p>
    <w:p w:rsidR="00AB0A17" w:rsidRPr="00A97985" w:rsidRDefault="00AB0A17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Диапазон: </w:t>
      </w:r>
      <w:r w:rsidR="005255DF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видимый</w:t>
      </w:r>
    </w:p>
    <w:p w:rsidR="00AB0A17" w:rsidRPr="00A97985" w:rsidRDefault="00AB0A17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Цель: 1</w:t>
      </w:r>
    </w:p>
    <w:p w:rsidR="00AB0A17" w:rsidRPr="00A97985" w:rsidRDefault="00AB0A17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Продолжительность: мгновенно (особая)</w:t>
      </w:r>
    </w:p>
    <w:p w:rsidR="00D46502" w:rsidRPr="00A97985" w:rsidRDefault="00D46502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</w:p>
    <w:p w:rsidR="00AB0A17" w:rsidRPr="00A97985" w:rsidRDefault="00D46502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Небесный Грааль </w:t>
      </w:r>
      <w:r w:rsidR="00AB0A17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появляется над головой цели, невидимые руки изливают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единственную </w:t>
      </w:r>
      <w:r w:rsidR="00AB0A17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капл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ю</w:t>
      </w:r>
      <w:r w:rsidR="00AB0A17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на 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избранного</w:t>
      </w:r>
      <w:r w:rsidR="00AB0A17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. 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Удалите</w:t>
      </w:r>
      <w:r w:rsidR="00AB0A17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состояние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отравления</w:t>
      </w:r>
      <w:r w:rsidR="00AB0A17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, вы можете удалить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="00AB0A17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дополнительные состояния за каждые +2 уровня успеха. Все цели также получают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="00AB0A17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дополнительно + 20% выносливости при сопротивлении яду в течение следующих часов SL.</w:t>
      </w:r>
    </w:p>
    <w:p w:rsidR="00D46502" w:rsidRPr="00A97985" w:rsidRDefault="00D46502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</w:p>
    <w:p w:rsidR="00AB0A17" w:rsidRPr="00A97985" w:rsidRDefault="00D46502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Мантия </w:t>
      </w:r>
      <w:proofErr w:type="spellStart"/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дамзели</w:t>
      </w:r>
      <w:proofErr w:type="spellEnd"/>
    </w:p>
    <w:p w:rsidR="00AB0A17" w:rsidRPr="00A97985" w:rsidRDefault="00AB0A17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Диапазон: Вы</w:t>
      </w:r>
    </w:p>
    <w:p w:rsidR="00AB0A17" w:rsidRPr="00A97985" w:rsidRDefault="00AB0A17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Цель: вы</w:t>
      </w:r>
    </w:p>
    <w:p w:rsidR="00AB0A17" w:rsidRPr="00A97985" w:rsidRDefault="00AB0A17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Продолжительность: бонусные раунды к силе воли</w:t>
      </w:r>
    </w:p>
    <w:p w:rsidR="00AB0A17" w:rsidRPr="00A97985" w:rsidRDefault="00AB0A17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Громкая молитва, сопровождаемая необъяснимым раскатом грома, </w:t>
      </w:r>
      <w:r w:rsidR="005255DF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и вы 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видит</w:t>
      </w:r>
      <w:r w:rsidR="005255DF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е, что облачены в 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мерцающие доспехи.</w:t>
      </w:r>
      <w:r w:rsidR="002B5C41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Получите 1 броню во всех </w:t>
      </w:r>
      <w:r w:rsidR="002B5C41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частях тела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. Каждые +2 уровня успеха позволяют вам увеличивать броню</w:t>
      </w:r>
    </w:p>
    <w:p w:rsidR="00AB0A17" w:rsidRPr="00A97985" w:rsidRDefault="002B5C41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на</w:t>
      </w:r>
      <w:r w:rsidR="00AB0A17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1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в одной выбранной области</w:t>
      </w:r>
      <w:r w:rsidR="00AB0A17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. Демоны и </w:t>
      </w:r>
      <w:proofErr w:type="spellStart"/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зверолюды</w:t>
      </w:r>
      <w:proofErr w:type="spellEnd"/>
      <w:r w:rsidR="00AB0A17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, которые атакуют вас, должны сделать Сложный +0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т</w:t>
      </w:r>
      <w:r w:rsidR="00AB0A17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ест на выносливость или 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получить 1 </w:t>
      </w:r>
      <w:r w:rsidR="00AB0A17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ослепление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.</w:t>
      </w:r>
    </w:p>
    <w:p w:rsidR="00BE7F27" w:rsidRPr="00A97985" w:rsidRDefault="00D46502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A97985">
        <w:rPr>
          <w:rFonts w:ascii="Times New Roman" w:hAnsi="Times New Roman" w:cs="Times New Roman"/>
          <w:sz w:val="28"/>
          <w:szCs w:val="28"/>
        </w:rPr>
        <w:br/>
      </w:r>
      <w:r w:rsidRPr="00A9798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Назло трусам </w:t>
      </w:r>
    </w:p>
    <w:p w:rsidR="00BE7F27" w:rsidRPr="00A97985" w:rsidRDefault="00D46502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A9798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Диапазон: </w:t>
      </w:r>
      <w:r w:rsidR="00BE7F27" w:rsidRPr="00A9798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Линия видимости</w:t>
      </w:r>
    </w:p>
    <w:p w:rsidR="001D7510" w:rsidRPr="00A97985" w:rsidRDefault="00BE7F27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Цель</w:t>
      </w:r>
      <w:r w:rsidR="00D46502" w:rsidRPr="00A9798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: </w:t>
      </w:r>
      <w:r w:rsidR="001D7510" w:rsidRPr="00A9798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Дружественные цели</w:t>
      </w:r>
    </w:p>
    <w:p w:rsidR="001D7510" w:rsidRPr="00A97985" w:rsidRDefault="00D46502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A9798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Продолжительность: бонус сил</w:t>
      </w:r>
      <w:r w:rsidR="001D7510" w:rsidRPr="00A9798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ы</w:t>
      </w:r>
      <w:r w:rsidRPr="00A9798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воли </w:t>
      </w:r>
      <w:r w:rsidR="001D7510" w:rsidRPr="00A9798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раундов.</w:t>
      </w:r>
    </w:p>
    <w:p w:rsidR="0046691A" w:rsidRPr="00A97985" w:rsidRDefault="00D46502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A9798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Ужасное проклятие внезапно наполняет головы вра</w:t>
      </w:r>
      <w:r w:rsidR="00632FEA" w:rsidRPr="00A9798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гов </w:t>
      </w:r>
      <w:r w:rsidRPr="00A9798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ужасом, и их оружие внезапно каж</w:t>
      </w:r>
      <w:r w:rsidR="00632FEA" w:rsidRPr="00A9798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ется</w:t>
      </w:r>
      <w:r w:rsidRPr="00A9798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</w:t>
      </w:r>
      <w:r w:rsidR="00632FEA" w:rsidRPr="00A9798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хрупким</w:t>
      </w:r>
      <w:r w:rsidRPr="00A9798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. Весь черный порох, арбалет</w:t>
      </w:r>
      <w:r w:rsidR="00632FEA" w:rsidRPr="00A9798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ы</w:t>
      </w:r>
      <w:r w:rsidRPr="00A9798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 инженерное и взрыв</w:t>
      </w:r>
      <w:r w:rsidR="00632FEA" w:rsidRPr="00A9798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оопасное</w:t>
      </w:r>
      <w:r w:rsidRPr="00A9798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оружие в руки целей теряют качество поврежд</w:t>
      </w:r>
      <w:r w:rsidR="00632FEA" w:rsidRPr="00A9798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ающие и </w:t>
      </w:r>
      <w:r w:rsidRPr="00A9798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взрываются при всех </w:t>
      </w:r>
      <w:r w:rsidR="00632FEA" w:rsidRPr="00A9798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Заминках</w:t>
      </w:r>
      <w:r w:rsidRPr="00A9798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(арбалетные шнуры просто </w:t>
      </w:r>
      <w:r w:rsidR="00632FEA" w:rsidRPr="00A9798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лопаются</w:t>
      </w:r>
      <w:r w:rsidR="008E7E56" w:rsidRPr="00A9798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), </w:t>
      </w:r>
      <w:r w:rsidRPr="00A9798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получ</w:t>
      </w:r>
      <w:r w:rsidR="008E7E56" w:rsidRPr="00A9798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ают </w:t>
      </w:r>
      <w:r w:rsidRPr="00A9798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дополнительное </w:t>
      </w:r>
      <w:r w:rsidR="008E7E56" w:rsidRPr="00A9798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время</w:t>
      </w:r>
      <w:r w:rsidRPr="00A9798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перезарядки</w:t>
      </w:r>
      <w:r w:rsidR="008E7E56" w:rsidRPr="00A9798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(1)</w:t>
      </w:r>
      <w:r w:rsidRPr="00A9798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. </w:t>
      </w:r>
    </w:p>
    <w:p w:rsidR="0046691A" w:rsidRPr="00A97985" w:rsidRDefault="0046691A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</w:p>
    <w:p w:rsidR="0046691A" w:rsidRPr="00A97985" w:rsidRDefault="0046691A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</w:p>
    <w:p w:rsidR="008E7E56" w:rsidRPr="00A97985" w:rsidRDefault="008E7E56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</w:p>
    <w:p w:rsidR="0046691A" w:rsidRPr="00A97985" w:rsidRDefault="0046691A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Копье </w:t>
      </w:r>
      <w:proofErr w:type="spellStart"/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Джайлза</w:t>
      </w:r>
      <w:proofErr w:type="spellEnd"/>
      <w:r w:rsidR="00781C2A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.</w:t>
      </w:r>
    </w:p>
    <w:p w:rsidR="0046691A" w:rsidRPr="00A97985" w:rsidRDefault="0046691A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Диапазон: Вы</w:t>
      </w:r>
    </w:p>
    <w:p w:rsidR="0046691A" w:rsidRPr="00A97985" w:rsidRDefault="0046691A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Цель: вы</w:t>
      </w:r>
    </w:p>
    <w:p w:rsidR="0046691A" w:rsidRPr="00A97985" w:rsidRDefault="0046691A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en-US"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Продолжительность: бонусные </w:t>
      </w:r>
      <w:proofErr w:type="spellStart"/>
      <w:r w:rsidR="0058385E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val="en-US" w:eastAsia="ru-RU"/>
        </w:rPr>
        <w:t>Fel</w:t>
      </w:r>
      <w:proofErr w:type="spellEnd"/>
      <w:r w:rsidR="0058385E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val="en-US" w:eastAsia="ru-RU"/>
        </w:rPr>
        <w:t>.</w:t>
      </w:r>
    </w:p>
    <w:p w:rsidR="0046691A" w:rsidRPr="00A97985" w:rsidRDefault="0046691A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Ваше копье окутывается розами, шипами и потрескивающей зеленой энергией. Ваше копье</w:t>
      </w:r>
    </w:p>
    <w:p w:rsidR="0046691A" w:rsidRPr="0046691A" w:rsidRDefault="0046691A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lastRenderedPageBreak/>
        <w:t xml:space="preserve">становится магическим и приобретает качество </w:t>
      </w:r>
      <w:proofErr w:type="spellStart"/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Blast</w:t>
      </w:r>
      <w:proofErr w:type="spellEnd"/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(2).</w:t>
      </w:r>
    </w:p>
    <w:p w:rsidR="0046691A" w:rsidRPr="00A97985" w:rsidRDefault="0046691A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</w:p>
    <w:p w:rsidR="0046691A" w:rsidRPr="00A97985" w:rsidRDefault="0082127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Королевская лошадь.</w:t>
      </w:r>
    </w:p>
    <w:p w:rsidR="0046691A" w:rsidRPr="00A97985" w:rsidRDefault="0046691A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Дальность: </w:t>
      </w:r>
      <w:r w:rsidR="001C47D7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видимость</w:t>
      </w:r>
    </w:p>
    <w:p w:rsidR="0046691A" w:rsidRPr="00A97985" w:rsidRDefault="0046691A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Цель: 1 лошадь в зоне прямой видимости</w:t>
      </w:r>
    </w:p>
    <w:p w:rsidR="0046691A" w:rsidRPr="00A97985" w:rsidRDefault="0046691A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Продолжительность: 1 час</w:t>
      </w:r>
    </w:p>
    <w:p w:rsidR="0046691A" w:rsidRPr="00A97985" w:rsidRDefault="0046691A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Грязь отваливается от вашего верхового животного, открывая более чистую шерсть, чем вы когда-либо видели. Лошадь</w:t>
      </w:r>
      <w:r w:rsidR="001C47D7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теряет качество пугливости, увеличивает скорость передвижения на +3, е</w:t>
      </w:r>
      <w:r w:rsidR="001C47D7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й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не нужно есть или пить и</w:t>
      </w:r>
      <w:r w:rsidR="001C47D7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получает качества </w:t>
      </w:r>
      <w:r w:rsidR="001C47D7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Тренированное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(ездовое животное) и </w:t>
      </w:r>
      <w:r w:rsidR="001C47D7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Тренированное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(Война), если у него их еще не было.</w:t>
      </w:r>
    </w:p>
    <w:p w:rsidR="001C47D7" w:rsidRPr="00A97985" w:rsidRDefault="001C47D7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</w:p>
    <w:p w:rsidR="001C47D7" w:rsidRPr="00A97985" w:rsidRDefault="001C47D7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</w:p>
    <w:p w:rsidR="001C47D7" w:rsidRPr="00A97985" w:rsidRDefault="001C47D7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</w:p>
    <w:p w:rsidR="001C47D7" w:rsidRPr="00A97985" w:rsidRDefault="001C47D7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</w:p>
    <w:p w:rsidR="001C47D7" w:rsidRPr="00A97985" w:rsidRDefault="001C47D7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</w:p>
    <w:p w:rsidR="0046691A" w:rsidRPr="00A97985" w:rsidRDefault="0046691A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Видение Грааля</w:t>
      </w:r>
    </w:p>
    <w:p w:rsidR="0046691A" w:rsidRPr="00A97985" w:rsidRDefault="0046691A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Дальность: </w:t>
      </w:r>
      <w:r w:rsidR="001C47D7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видимость</w:t>
      </w:r>
    </w:p>
    <w:p w:rsidR="0046691A" w:rsidRPr="00A97985" w:rsidRDefault="0046691A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Цель: 1</w:t>
      </w:r>
    </w:p>
    <w:p w:rsidR="0046691A" w:rsidRPr="00A97985" w:rsidRDefault="0046691A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en-US"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Продолжительность: бо</w:t>
      </w:r>
      <w:r w:rsidR="001C47D7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нусный </w:t>
      </w:r>
      <w:proofErr w:type="spellStart"/>
      <w:r w:rsidR="001C47D7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val="en-US" w:eastAsia="ru-RU"/>
        </w:rPr>
        <w:t>Fel</w:t>
      </w:r>
      <w:proofErr w:type="spellEnd"/>
      <w:r w:rsidR="001C47D7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val="en-US" w:eastAsia="ru-RU"/>
        </w:rPr>
        <w:t>.</w:t>
      </w:r>
    </w:p>
    <w:p w:rsidR="001C47D7" w:rsidRPr="00A97985" w:rsidRDefault="001C47D7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en-US" w:eastAsia="ru-RU"/>
        </w:rPr>
      </w:pPr>
    </w:p>
    <w:p w:rsidR="0046691A" w:rsidRPr="00A97985" w:rsidRDefault="0046691A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Яркое видение Грааля мелькает перед глазами всех целей, когда их раны срастаются и закрываются.</w:t>
      </w:r>
    </w:p>
    <w:p w:rsidR="0046691A" w:rsidRPr="0046691A" w:rsidRDefault="001C47D7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И</w:t>
      </w:r>
      <w:r w:rsidR="0046691A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х сердца наполняются священным </w:t>
      </w:r>
      <w:r w:rsidR="005800AB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огнем. Все цели исцеляют свой бонус Воли ран</w:t>
      </w:r>
      <w:r w:rsidR="0046691A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и становятся невосприимчивыми к Страху.</w:t>
      </w:r>
      <w:r w:rsidR="005800AB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="0046691A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(Но </w:t>
      </w:r>
      <w:r w:rsidR="005800AB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не </w:t>
      </w:r>
      <w:r w:rsidR="0046691A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ужас</w:t>
      </w:r>
      <w:r w:rsidR="005800AB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у</w:t>
      </w:r>
      <w:r w:rsidR="0046691A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), потеряв все </w:t>
      </w:r>
      <w:r w:rsidR="005800AB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сломленные состояния</w:t>
      </w:r>
      <w:r w:rsidR="0046691A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.</w:t>
      </w:r>
    </w:p>
    <w:p w:rsidR="0046691A" w:rsidRPr="00A97985" w:rsidRDefault="0046691A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09CE" w:rsidRPr="00A97985" w:rsidRDefault="00AF09CE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Знания Грааля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Обычно Чародейская мудрость</w:t>
      </w:r>
      <w:r w:rsidR="001A7580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это первое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</w:t>
      </w:r>
      <w:r w:rsidR="001A7580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чему 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Девица Грааля</w:t>
      </w:r>
      <w:r w:rsidR="001A7580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учится, поскольку е</w:t>
      </w:r>
      <w:r w:rsidR="001A7580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е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призыв позволяет им вдохновлять бретон</w:t>
      </w:r>
      <w:r w:rsidR="001A7580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ский 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рыцар</w:t>
      </w:r>
      <w:r w:rsidR="001A7580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ей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. Стороннему наблюдателю эти заклинания кажутся божественн</w:t>
      </w:r>
      <w:r w:rsidR="001A7580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ой 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маги</w:t>
      </w:r>
      <w:r w:rsidR="001A7580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ей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, но для тех, кто обучен</w:t>
      </w:r>
      <w:r w:rsidR="001A7580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,</w:t>
      </w:r>
    </w:p>
    <w:p w:rsidR="00954C08" w:rsidRPr="00A97985" w:rsidRDefault="001A7580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любые тайные знания </w:t>
      </w:r>
      <w:r w:rsidR="00954C08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включают в себя непонятную смесь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школ</w:t>
      </w:r>
      <w:r w:rsidR="00954C08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звер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я</w:t>
      </w:r>
      <w:r w:rsidR="00954C08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небес и </w:t>
      </w:r>
      <w:proofErr w:type="gramStart"/>
      <w:r w:rsidR="00954C08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жизни</w:t>
      </w:r>
      <w:proofErr w:type="gramEnd"/>
      <w:r w:rsidR="00954C08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имею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щих</w:t>
      </w:r>
      <w:r w:rsidR="00954C08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отчетливо эльфийский стиль.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Ингредиенты: Силу Дев Грааля можно сосредоточить с помощью</w:t>
      </w:r>
      <w:r w:rsidR="001A7580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лили</w:t>
      </w:r>
      <w:r w:rsidR="001A7580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и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, известн</w:t>
      </w:r>
      <w:r w:rsidR="001A7580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ой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как </w:t>
      </w:r>
      <w:r w:rsidR="001A7580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Флёр де лис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, которая растет только в священных местах</w:t>
      </w:r>
      <w:r w:rsidR="001A7580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Бретони</w:t>
      </w:r>
      <w:r w:rsidR="001A7580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и</w:t>
      </w:r>
      <w:proofErr w:type="spellEnd"/>
      <w:r w:rsidR="00AD786E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. Девы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Грааля часто собирают эти растения, чтобы использовать их в качестве ингредиентов.</w:t>
      </w:r>
      <w:r w:rsidR="00AD786E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 их магии и зельях. Другие ингредиенты включают в себя амуницию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рыцар</w:t>
      </w:r>
      <w:r w:rsidR="00AD786E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ей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или атрибуты знатной женщины - зеркала, украшенные драгоценными камнями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диадемы, посохи, мечи и наконечники копий, особенно если предмет содержит</w:t>
      </w:r>
      <w:r w:rsidR="00AD786E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мотив </w:t>
      </w:r>
      <w:r w:rsidR="00AD786E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Флёр де лис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. Таким образом, ингредиенты для заклинаний </w:t>
      </w:r>
      <w:proofErr w:type="spellStart"/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Arcane</w:t>
      </w:r>
      <w:proofErr w:type="spellEnd"/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Lore</w:t>
      </w:r>
      <w:proofErr w:type="spellEnd"/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(</w:t>
      </w:r>
      <w:proofErr w:type="spellStart"/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Grail</w:t>
      </w:r>
      <w:proofErr w:type="spellEnd"/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)</w:t>
      </w:r>
      <w:r w:rsidR="00335394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сто</w:t>
      </w:r>
      <w:r w:rsidR="00335394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ят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10 х CN в золотых кронах.</w:t>
      </w:r>
    </w:p>
    <w:p w:rsidR="00335394" w:rsidRPr="00A97985" w:rsidRDefault="00335394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Благословения Леди: Заклинания, обозначенные буквой D, являются Благословениями Леди.</w:t>
      </w:r>
    </w:p>
    <w:p w:rsidR="00AF09CE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Заклинатель может иметь только одн</w:t>
      </w:r>
      <w:r w:rsidR="004E20B8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</w:t>
      </w:r>
      <w:r w:rsidR="00217450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такое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="004E20B8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заклинания Благословение леди, </w:t>
      </w:r>
      <w:r w:rsidR="00217450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примененное 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одновременно. Если цель заклинания совершит какое-либо бесчестное</w:t>
      </w:r>
      <w:r w:rsidR="00217450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действие</w:t>
      </w:r>
      <w:r w:rsidR="00217450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,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заклинание заканчивается автоматически, и заклинатель не может пытаться </w:t>
      </w:r>
      <w:r w:rsidR="00217450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сотворить его 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до тех пор, пока она не проведет время в молитве в Часовне Грааля хотя бы один час</w:t>
      </w:r>
      <w:r w:rsidR="00217450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.</w:t>
      </w:r>
    </w:p>
    <w:p w:rsidR="00217450" w:rsidRPr="00A97985" w:rsidRDefault="00217450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Обман </w:t>
      </w:r>
      <w:proofErr w:type="spellStart"/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Блонделя</w:t>
      </w:r>
      <w:proofErr w:type="spellEnd"/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«Пробудившись ото сна</w:t>
      </w:r>
      <w:r w:rsidR="005A793A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молодые рыцари нашли </w:t>
      </w:r>
      <w:proofErr w:type="spellStart"/>
      <w:r w:rsidR="005A793A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Блонделя</w:t>
      </w:r>
      <w:proofErr w:type="spellEnd"/>
      <w:r w:rsidR="005A793A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прислони</w:t>
      </w:r>
      <w:r w:rsidR="005A793A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вшимся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к дереву, простая улыбка </w:t>
      </w:r>
      <w:r w:rsidR="005A793A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была на 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его залитом румянцем лице.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CN: 4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en-US"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Диапазон: бонус</w:t>
      </w:r>
      <w:r w:rsidR="005A793A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="005A793A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val="en-US" w:eastAsia="ru-RU"/>
        </w:rPr>
        <w:t>Fel</w:t>
      </w:r>
      <w:proofErr w:type="spellEnd"/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Цель: 1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Продолжительность: мгновенно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Ты шепчешь сладкие пустяки в уши ближайшей цели, восхищая</w:t>
      </w:r>
      <w:r w:rsidR="00DC030A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ее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. Если он</w:t>
      </w:r>
      <w:r w:rsidR="00B965E2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а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не пройд</w:t>
      </w:r>
      <w:r w:rsidR="00B965E2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ет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сложную проверку силы воли, </w:t>
      </w:r>
      <w:r w:rsidR="00B965E2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то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получ</w:t>
      </w:r>
      <w:r w:rsidR="00B965E2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и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т +1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Обманут</w:t>
      </w:r>
      <w:r w:rsidR="00E4453A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ое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gramStart"/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состояния</w:t>
      </w:r>
      <w:r w:rsidR="00E4453A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(</w:t>
      </w:r>
      <w:proofErr w:type="gramEnd"/>
      <w:r w:rsidR="00E4453A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новое, описание ниже)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, с дополнительным +1 обманут</w:t>
      </w:r>
      <w:r w:rsidR="000D3263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ое состояние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за каждое</w:t>
      </w:r>
      <w:r w:rsidR="00E4453A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+2 SL</w:t>
      </w:r>
      <w:r w:rsidR="000D3263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.</w:t>
      </w:r>
    </w:p>
    <w:p w:rsidR="000D3263" w:rsidRPr="00A97985" w:rsidRDefault="000D3263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</w:p>
    <w:p w:rsidR="00954C08" w:rsidRPr="00A97985" w:rsidRDefault="000D3263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Гибель Дол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«Король Людовик, твое копье </w:t>
      </w:r>
      <w:r w:rsidR="00C63EA5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не подведет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тебя и найдет сердце этого так называемого</w:t>
      </w:r>
      <w:r w:rsidR="0048674F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Красн</w:t>
      </w:r>
      <w:r w:rsidR="0048674F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ого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герцог</w:t>
      </w:r>
      <w:r w:rsidR="0048674F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а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. Госпожа так распорядила</w:t>
      </w:r>
      <w:r w:rsidR="0048674F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сь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!</w:t>
      </w:r>
      <w:r w:rsidR="0048674F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»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CN: 10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Диапазон: ярды силы воли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Цель: Специальная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Продолжительность: </w:t>
      </w:r>
      <w:r w:rsidR="00AE49D5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бонус </w:t>
      </w:r>
      <w:proofErr w:type="spellStart"/>
      <w:r w:rsidR="00AE49D5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val="en-US" w:eastAsia="ru-RU"/>
        </w:rPr>
        <w:t>Fel</w:t>
      </w:r>
      <w:proofErr w:type="spellEnd"/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час</w:t>
      </w:r>
      <w:r w:rsidR="00AE49D5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ов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Вы объявляете гибель одного человека или монстра в пределах досягаемости </w:t>
      </w:r>
      <w:r w:rsidR="00C63EA5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от 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руки цели, одного из ваших союзников, в пределах досягаемости. Ваша союзная цель</w:t>
      </w:r>
      <w:r w:rsidR="00C63EA5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теряет все состояния </w:t>
      </w:r>
      <w:proofErr w:type="spellStart"/>
      <w:r w:rsidR="00C63EA5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сломленности</w:t>
      </w:r>
      <w:proofErr w:type="spellEnd"/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и усталости и получает талант бесстрашия.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Любые встречные испытания против вражеской цели рассматриваются так, как если бы союзник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цель имеет ваш бонус силы воли в дополнение к любому другому</w:t>
      </w:r>
      <w:r w:rsidR="00C63EA5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н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акопленно</w:t>
      </w:r>
      <w:r w:rsidR="00C63EA5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му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преимуществ</w:t>
      </w:r>
      <w:r w:rsidR="00C63EA5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у. За каждые +2 SL он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получают дополнительный бонус</w:t>
      </w:r>
    </w:p>
    <w:p w:rsidR="00954C08" w:rsidRPr="00A97985" w:rsidRDefault="00C63EA5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</w:t>
      </w:r>
      <w:r w:rsidR="00954C08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реимуществ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а.</w:t>
      </w:r>
    </w:p>
    <w:p w:rsidR="00C63EA5" w:rsidRPr="00A97985" w:rsidRDefault="00C63EA5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Пример: в разгар битвы против нечестивого рыцаря и его бандитов.</w:t>
      </w:r>
      <w:r w:rsidR="00C63EA5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Элвин</w:t>
      </w:r>
      <w:proofErr w:type="spellEnd"/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-пророчица указывает на нечестивого рыцаря и заявляет: «Сэр </w:t>
      </w:r>
      <w:proofErr w:type="spellStart"/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Гиллем</w:t>
      </w:r>
      <w:proofErr w:type="spellEnd"/>
    </w:p>
    <w:p w:rsidR="00954C08" w:rsidRPr="00954C08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де </w:t>
      </w:r>
      <w:proofErr w:type="spellStart"/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Лузиньян</w:t>
      </w:r>
      <w:proofErr w:type="spellEnd"/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леди заявляет, что твой меч положит конец жизни </w:t>
      </w:r>
      <w:r w:rsidR="00C63EA5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того </w:t>
      </w:r>
      <w:proofErr w:type="gramStart"/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негодя</w:t>
      </w:r>
      <w:r w:rsidR="00C63EA5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я 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!</w:t>
      </w:r>
      <w:proofErr w:type="gramEnd"/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». Естественно, это вдохновляет сэра </w:t>
      </w:r>
      <w:proofErr w:type="spellStart"/>
      <w:r w:rsidR="00C63EA5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Гиллем</w:t>
      </w:r>
      <w:r w:rsidR="00C63EA5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а</w:t>
      </w:r>
      <w:proofErr w:type="spellEnd"/>
      <w:r w:rsidR="00C63EA5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на поиски врага 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 завязавшейся битве.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lastRenderedPageBreak/>
        <w:t>Святой Свет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«Для одних мечта, для других - кошмар!»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CN: 5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Диапазон: ярды силы воли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Цель: Область действия (ярды с бонусом к силе воли)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Продолжительность: мгновенно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Когда вы с</w:t>
      </w:r>
      <w:r w:rsidR="006960D5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тановитесь на колени и молитесь 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Госпоже, область освещается ярким свят</w:t>
      </w:r>
      <w:r w:rsidR="006960D5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ым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белы</w:t>
      </w:r>
      <w:r w:rsidR="006960D5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свет</w:t>
      </w:r>
      <w:r w:rsidR="006960D5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ом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. </w:t>
      </w:r>
      <w:r w:rsidR="006960D5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раги в пораженной области получают 1 ослеплен</w:t>
      </w:r>
      <w:r w:rsidR="006960D5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ное с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остояние и 1 состояние утомления. За каждые +2 SL они получают</w:t>
      </w:r>
      <w:r w:rsidR="006960D5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дополнительное состояние слепоты.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Затронутые нежить или демоны не страдают от вышеуказанных эффектов, а вместо этого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получить одиночный удар, рассматриваемый как Волшебная Стрелка с Уроном 3 с</w:t>
      </w:r>
      <w:r w:rsidR="006165D2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дополнительно +1 к урону за каждые +2 SL.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Женская мантия D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«Когда дым пушки </w:t>
      </w:r>
      <w:r w:rsidR="00EA249B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развеялся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в сторон</w:t>
      </w:r>
      <w:r w:rsidR="00EA249B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ы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, его команда была ош</w:t>
      </w:r>
      <w:r w:rsidR="00EA249B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еломлена, увидев сэра </w:t>
      </w:r>
      <w:proofErr w:type="spellStart"/>
      <w:r w:rsidR="00EA249B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Пендерика</w:t>
      </w:r>
      <w:proofErr w:type="spellEnd"/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все еще верхом на своем коне, его нетронутые доспехи блест</w:t>
      </w:r>
      <w:r w:rsidR="00EA249B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ели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на полуденном </w:t>
      </w:r>
      <w:proofErr w:type="gramStart"/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солнце »</w:t>
      </w:r>
      <w:proofErr w:type="gramEnd"/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.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CN: 6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Диапазон: </w:t>
      </w:r>
      <w:r w:rsidR="00EA249B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видимость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Цель: Специальная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Продолжительность: </w:t>
      </w:r>
      <w:r w:rsidR="00EA249B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бонус </w:t>
      </w:r>
      <w:proofErr w:type="spellStart"/>
      <w:r w:rsidR="00EA249B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val="en-US" w:eastAsia="ru-RU"/>
        </w:rPr>
        <w:t>Fel</w:t>
      </w:r>
      <w:proofErr w:type="spellEnd"/>
      <w:r w:rsidR="00EA249B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</w:p>
    <w:p w:rsidR="00EA249B" w:rsidRPr="00A97985" w:rsidRDefault="00EA249B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4C08" w:rsidRPr="00A97985" w:rsidRDefault="0093718A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Ваши молитвы Госпоже</w:t>
      </w:r>
      <w:r w:rsidR="00954C08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объединяются вокруг одной цели, пред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оставляя ей </w:t>
      </w:r>
      <w:r w:rsidR="00954C08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защит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у</w:t>
      </w:r>
      <w:r w:rsidR="00954C08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от атак. Всем, кто желает 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атаковать</w:t>
      </w:r>
      <w:r w:rsidR="00954C08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="00954C08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немагически</w:t>
      </w:r>
      <w:proofErr w:type="spellEnd"/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,</w:t>
      </w:r>
      <w:r w:rsidR="007001C2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в</w:t>
      </w:r>
      <w:r w:rsidR="00954C08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дальн</w:t>
      </w:r>
      <w:r w:rsidR="007001C2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ем </w:t>
      </w:r>
      <w:r w:rsidR="00954C08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бо</w:t>
      </w:r>
      <w:r w:rsidR="007001C2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ю</w:t>
      </w:r>
    </w:p>
    <w:p w:rsidR="00954C08" w:rsidRPr="00A97985" w:rsidRDefault="007001C2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ц</w:t>
      </w:r>
      <w:r w:rsidR="00954C08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ел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ь,</w:t>
      </w:r>
      <w:r w:rsidR="00954C08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должн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ы</w:t>
      </w:r>
      <w:r w:rsidR="00954C08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сначала пройти проверку силы воли или вместо этого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="00954C08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получают 1 состояние оглушения, когда их снаряд исчеза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ю</w:t>
      </w:r>
      <w:r w:rsidR="00954C08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т в 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и</w:t>
      </w:r>
      <w:r w:rsidR="00954C08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ном мире.</w:t>
      </w:r>
    </w:p>
    <w:p w:rsidR="007001C2" w:rsidRPr="00A97985" w:rsidRDefault="007001C2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Милосердие Леди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«Пей из чаши, и возродишься ты, и земля с тобой».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CN: 2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Диапазон: </w:t>
      </w:r>
      <w:r w:rsidR="00BB6740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видимость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Цель: Специальная</w:t>
      </w:r>
    </w:p>
    <w:p w:rsidR="00954C08" w:rsidRPr="00A97985" w:rsidRDefault="00BB6740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Продолжительность: бонус</w:t>
      </w:r>
      <w:r w:rsidR="00954C08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сил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ы</w:t>
      </w:r>
      <w:r w:rsidR="00954C08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воли</w:t>
      </w:r>
    </w:p>
    <w:p w:rsidR="00BB6740" w:rsidRPr="00A97985" w:rsidRDefault="00BB6740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Держа в руках </w:t>
      </w:r>
      <w:r w:rsidR="00C05DF3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кубок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воды, наполненной цветком лилии, вы наполняетесь</w:t>
      </w:r>
      <w:r w:rsidR="00C05DF3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это с целительной энергией</w:t>
      </w:r>
      <w:r w:rsidR="00C05DF3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. Если выпить его во время действия 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заклинания, цель</w:t>
      </w:r>
      <w:r w:rsidR="00C05DF3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немедленно исцеляет ваш бонус силы воли в ранах. За каждый +1 SL</w:t>
      </w:r>
    </w:p>
    <w:p w:rsidR="00C05DF3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вы можете залечить дополнительную рану максимум в два раза больше </w:t>
      </w:r>
      <w:r w:rsidR="00C05DF3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бонуса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Силы Воли</w:t>
      </w:r>
      <w:r w:rsidR="00C05DF3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.</w:t>
      </w:r>
    </w:p>
    <w:p w:rsidR="00C05DF3" w:rsidRPr="00A97985" w:rsidRDefault="00C05DF3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Туманы </w:t>
      </w:r>
      <w:proofErr w:type="spellStart"/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Шалона</w:t>
      </w:r>
      <w:proofErr w:type="spellEnd"/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«Позови </w:t>
      </w:r>
      <w:proofErr w:type="spellStart"/>
      <w:r w:rsidR="00C05DF3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дамзель</w:t>
      </w:r>
      <w:proofErr w:type="spellEnd"/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сплести туман, чтобы спрятать нас!»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CN: 6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lastRenderedPageBreak/>
        <w:t>Диапазон: ярды силы воли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Цель: Область действия (дополнительные ярды силы воли)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Продолжительность: бонус сил</w:t>
      </w:r>
      <w:r w:rsidR="00B94B60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ы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воли</w:t>
      </w:r>
    </w:p>
    <w:p w:rsidR="00B94B60" w:rsidRPr="00A97985" w:rsidRDefault="00B94B60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Вы окутываете пространство вокруг себя густым белым туманом, ко</w:t>
      </w:r>
      <w:r w:rsidR="00B94B60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торый 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вызван</w:t>
      </w:r>
      <w:r w:rsidR="00B94B60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из таинственного </w:t>
      </w:r>
      <w:r w:rsidR="00B94B60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отустороннего мира.</w:t>
      </w:r>
      <w:r w:rsidR="00B94B60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Любой, кто не обладает Тайной Ма</w:t>
      </w:r>
      <w:r w:rsidR="00B94B60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гией (Граалем) или Добродетелью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рыцарских талантов подвержен действию туман</w:t>
      </w:r>
      <w:r w:rsidR="00B94B60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а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</w:t>
      </w:r>
      <w:r w:rsidR="00B94B60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получая +1 к ослепление и оглушение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и Состояние усталости, которые остаются на время действия заклинания.</w:t>
      </w:r>
      <w:r w:rsidR="00B94B60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Любой пострадавший, пытающийся двигаться, должен пройти испытание (+0).</w:t>
      </w:r>
      <w:r w:rsidR="00B94B60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Тест на восприятие или получ</w:t>
      </w:r>
      <w:r w:rsidR="00B94B60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ить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состояния </w:t>
      </w:r>
      <w:r w:rsidR="00B94B60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сбит с ног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. Если заклинание рассеивается</w:t>
      </w:r>
    </w:p>
    <w:p w:rsidR="00954C08" w:rsidRPr="00954C08" w:rsidRDefault="00B94B60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</w:t>
      </w:r>
      <w:r w:rsidR="00954C08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один раз в игре любой, на кого воздействует заклинание, должен 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пройти </w:t>
      </w:r>
      <w:r w:rsidR="00954C08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(+40)</w:t>
      </w:r>
      <w:r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="00954C08" w:rsidRPr="00A9798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инициативу или получите оглушенное состояние.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4C08" w:rsidRPr="00A97985" w:rsidRDefault="00954C08" w:rsidP="00A9798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Конь леди</w:t>
      </w:r>
    </w:p>
    <w:p w:rsidR="00954C08" w:rsidRPr="00A97985" w:rsidRDefault="00954C08" w:rsidP="00A9798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«Я должен ехать, чтобы защищать то, что было, и мечту о том, что могло быть!»</w:t>
      </w:r>
    </w:p>
    <w:p w:rsidR="00954C08" w:rsidRPr="00A97985" w:rsidRDefault="00954C08" w:rsidP="00A9798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CN: 5</w:t>
      </w:r>
    </w:p>
    <w:p w:rsidR="00954C08" w:rsidRPr="00A97985" w:rsidRDefault="00954C08" w:rsidP="00A9798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Дальность: бонусные ярды к силе воли</w:t>
      </w:r>
    </w:p>
    <w:p w:rsidR="00954C08" w:rsidRPr="00A97985" w:rsidRDefault="00954C08" w:rsidP="00A9798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Цель: 1</w:t>
      </w:r>
    </w:p>
    <w:p w:rsidR="00954C08" w:rsidRPr="00A97985" w:rsidRDefault="00954C08" w:rsidP="00A9798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Продолжительность: бонус </w:t>
      </w:r>
      <w:r w:rsidR="00B94B60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силе воли</w:t>
      </w:r>
      <w:r w:rsidR="00B94B60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час</w:t>
      </w:r>
      <w:r w:rsidR="00B94B60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</w:t>
      </w:r>
    </w:p>
    <w:p w:rsidR="0014163A" w:rsidRPr="00A97985" w:rsidRDefault="0014163A" w:rsidP="00A9798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954C08" w:rsidRPr="00A97985" w:rsidRDefault="00954C08" w:rsidP="00A9798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 вызываете полупрозрачного белого коня, который будет нести одного всадника и</w:t>
      </w:r>
    </w:p>
    <w:p w:rsidR="00954C08" w:rsidRPr="00A97985" w:rsidRDefault="0014163A" w:rsidP="00A9798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снаряжение</w:t>
      </w:r>
      <w:r w:rsidR="00954C08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бесшумно и с высокой </w:t>
      </w:r>
      <w:proofErr w:type="gramStart"/>
      <w:r w:rsidR="00954C08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скоростью.</w:t>
      </w:r>
      <w:r w:rsidR="007A15AD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</w:t>
      </w:r>
      <w:proofErr w:type="gramEnd"/>
      <w:r w:rsidR="007A15AD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характеристики в приложенном документе)</w:t>
      </w:r>
    </w:p>
    <w:p w:rsidR="007A15AD" w:rsidRPr="007A15AD" w:rsidRDefault="007A15AD" w:rsidP="00A979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A15AD" w:rsidRPr="007A15AD" w:rsidRDefault="007A15AD" w:rsidP="00A97985">
      <w:pPr>
        <w:autoSpaceDE w:val="0"/>
        <w:autoSpaceDN w:val="0"/>
        <w:adjustRightInd w:val="0"/>
        <w:spacing w:after="10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97985">
        <w:rPr>
          <w:rFonts w:ascii="Times New Roman" w:hAnsi="Times New Roman" w:cs="Times New Roman"/>
          <w:b/>
          <w:bCs/>
          <w:sz w:val="28"/>
          <w:szCs w:val="28"/>
        </w:rPr>
        <w:t>The</w:t>
      </w:r>
      <w:proofErr w:type="spellEnd"/>
      <w:r w:rsidRPr="00A979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97985">
        <w:rPr>
          <w:rFonts w:ascii="Times New Roman" w:hAnsi="Times New Roman" w:cs="Times New Roman"/>
          <w:b/>
          <w:bCs/>
          <w:sz w:val="28"/>
          <w:szCs w:val="28"/>
        </w:rPr>
        <w:t>Lady’s</w:t>
      </w:r>
      <w:proofErr w:type="spellEnd"/>
      <w:r w:rsidRPr="00A979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97985">
        <w:rPr>
          <w:rFonts w:ascii="Times New Roman" w:hAnsi="Times New Roman" w:cs="Times New Roman"/>
          <w:b/>
          <w:bCs/>
          <w:sz w:val="28"/>
          <w:szCs w:val="28"/>
        </w:rPr>
        <w:t>Steed</w:t>
      </w:r>
      <w:proofErr w:type="spellEnd"/>
      <w:r w:rsidRPr="00A979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62"/>
        <w:gridCol w:w="462"/>
        <w:gridCol w:w="462"/>
        <w:gridCol w:w="462"/>
        <w:gridCol w:w="462"/>
        <w:gridCol w:w="462"/>
        <w:gridCol w:w="462"/>
        <w:gridCol w:w="462"/>
        <w:gridCol w:w="462"/>
        <w:gridCol w:w="462"/>
        <w:gridCol w:w="462"/>
        <w:gridCol w:w="462"/>
      </w:tblGrid>
      <w:tr w:rsidR="007A15AD" w:rsidRPr="007A15AD">
        <w:tblPrEx>
          <w:tblCellMar>
            <w:top w:w="0" w:type="dxa"/>
            <w:bottom w:w="0" w:type="dxa"/>
          </w:tblCellMar>
        </w:tblPrEx>
        <w:trPr>
          <w:trHeight w:val="143"/>
        </w:trPr>
        <w:tc>
          <w:tcPr>
            <w:tcW w:w="462" w:type="dxa"/>
          </w:tcPr>
          <w:p w:rsidR="007A15AD" w:rsidRPr="007A15AD" w:rsidRDefault="007A15AD" w:rsidP="00A97985">
            <w:pPr>
              <w:autoSpaceDE w:val="0"/>
              <w:autoSpaceDN w:val="0"/>
              <w:adjustRightInd w:val="0"/>
              <w:spacing w:after="10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979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M </w:t>
            </w:r>
          </w:p>
        </w:tc>
        <w:tc>
          <w:tcPr>
            <w:tcW w:w="462" w:type="dxa"/>
          </w:tcPr>
          <w:p w:rsidR="007A15AD" w:rsidRPr="007A15AD" w:rsidRDefault="007A15AD" w:rsidP="00A97985">
            <w:pPr>
              <w:autoSpaceDE w:val="0"/>
              <w:autoSpaceDN w:val="0"/>
              <w:adjustRightInd w:val="0"/>
              <w:spacing w:after="10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979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WS </w:t>
            </w:r>
          </w:p>
        </w:tc>
        <w:tc>
          <w:tcPr>
            <w:tcW w:w="462" w:type="dxa"/>
          </w:tcPr>
          <w:p w:rsidR="007A15AD" w:rsidRPr="007A15AD" w:rsidRDefault="007A15AD" w:rsidP="00A97985">
            <w:pPr>
              <w:autoSpaceDE w:val="0"/>
              <w:autoSpaceDN w:val="0"/>
              <w:adjustRightInd w:val="0"/>
              <w:spacing w:after="10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979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BS </w:t>
            </w:r>
          </w:p>
        </w:tc>
        <w:tc>
          <w:tcPr>
            <w:tcW w:w="462" w:type="dxa"/>
          </w:tcPr>
          <w:p w:rsidR="007A15AD" w:rsidRPr="007A15AD" w:rsidRDefault="007A15AD" w:rsidP="00A97985">
            <w:pPr>
              <w:autoSpaceDE w:val="0"/>
              <w:autoSpaceDN w:val="0"/>
              <w:adjustRightInd w:val="0"/>
              <w:spacing w:after="10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979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S </w:t>
            </w:r>
          </w:p>
        </w:tc>
        <w:tc>
          <w:tcPr>
            <w:tcW w:w="462" w:type="dxa"/>
          </w:tcPr>
          <w:p w:rsidR="007A15AD" w:rsidRPr="007A15AD" w:rsidRDefault="007A15AD" w:rsidP="00A97985">
            <w:pPr>
              <w:autoSpaceDE w:val="0"/>
              <w:autoSpaceDN w:val="0"/>
              <w:adjustRightInd w:val="0"/>
              <w:spacing w:after="10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979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T </w:t>
            </w:r>
          </w:p>
        </w:tc>
        <w:tc>
          <w:tcPr>
            <w:tcW w:w="462" w:type="dxa"/>
          </w:tcPr>
          <w:p w:rsidR="007A15AD" w:rsidRPr="007A15AD" w:rsidRDefault="007A15AD" w:rsidP="00A97985">
            <w:pPr>
              <w:autoSpaceDE w:val="0"/>
              <w:autoSpaceDN w:val="0"/>
              <w:adjustRightInd w:val="0"/>
              <w:spacing w:after="10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979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I </w:t>
            </w:r>
          </w:p>
        </w:tc>
        <w:tc>
          <w:tcPr>
            <w:tcW w:w="462" w:type="dxa"/>
          </w:tcPr>
          <w:p w:rsidR="007A15AD" w:rsidRPr="007A15AD" w:rsidRDefault="007A15AD" w:rsidP="00A97985">
            <w:pPr>
              <w:autoSpaceDE w:val="0"/>
              <w:autoSpaceDN w:val="0"/>
              <w:adjustRightInd w:val="0"/>
              <w:spacing w:after="10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979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Agi</w:t>
            </w:r>
            <w:proofErr w:type="spellEnd"/>
            <w:r w:rsidRPr="00A979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62" w:type="dxa"/>
          </w:tcPr>
          <w:p w:rsidR="007A15AD" w:rsidRPr="007A15AD" w:rsidRDefault="007A15AD" w:rsidP="00A97985">
            <w:pPr>
              <w:autoSpaceDE w:val="0"/>
              <w:autoSpaceDN w:val="0"/>
              <w:adjustRightInd w:val="0"/>
              <w:spacing w:after="10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979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Dex</w:t>
            </w:r>
            <w:proofErr w:type="spellEnd"/>
            <w:r w:rsidRPr="00A979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62" w:type="dxa"/>
          </w:tcPr>
          <w:p w:rsidR="007A15AD" w:rsidRPr="007A15AD" w:rsidRDefault="007A15AD" w:rsidP="00A97985">
            <w:pPr>
              <w:autoSpaceDE w:val="0"/>
              <w:autoSpaceDN w:val="0"/>
              <w:adjustRightInd w:val="0"/>
              <w:spacing w:after="10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979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Int</w:t>
            </w:r>
            <w:proofErr w:type="spellEnd"/>
            <w:r w:rsidRPr="00A979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62" w:type="dxa"/>
          </w:tcPr>
          <w:p w:rsidR="007A15AD" w:rsidRPr="007A15AD" w:rsidRDefault="007A15AD" w:rsidP="00A97985">
            <w:pPr>
              <w:autoSpaceDE w:val="0"/>
              <w:autoSpaceDN w:val="0"/>
              <w:adjustRightInd w:val="0"/>
              <w:spacing w:after="10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979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WP </w:t>
            </w:r>
          </w:p>
        </w:tc>
        <w:tc>
          <w:tcPr>
            <w:tcW w:w="462" w:type="dxa"/>
          </w:tcPr>
          <w:p w:rsidR="007A15AD" w:rsidRPr="007A15AD" w:rsidRDefault="007A15AD" w:rsidP="00A97985">
            <w:pPr>
              <w:autoSpaceDE w:val="0"/>
              <w:autoSpaceDN w:val="0"/>
              <w:adjustRightInd w:val="0"/>
              <w:spacing w:after="10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979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Fel</w:t>
            </w:r>
            <w:proofErr w:type="spellEnd"/>
            <w:r w:rsidRPr="00A979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62" w:type="dxa"/>
          </w:tcPr>
          <w:p w:rsidR="007A15AD" w:rsidRPr="007A15AD" w:rsidRDefault="007A15AD" w:rsidP="00A97985">
            <w:pPr>
              <w:autoSpaceDE w:val="0"/>
              <w:autoSpaceDN w:val="0"/>
              <w:adjustRightInd w:val="0"/>
              <w:spacing w:after="10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979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W </w:t>
            </w:r>
          </w:p>
        </w:tc>
      </w:tr>
      <w:tr w:rsidR="007A15AD" w:rsidRPr="007A15AD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462" w:type="dxa"/>
          </w:tcPr>
          <w:p w:rsidR="007A15AD" w:rsidRPr="007A15AD" w:rsidRDefault="007A15AD" w:rsidP="00A97985">
            <w:pPr>
              <w:autoSpaceDE w:val="0"/>
              <w:autoSpaceDN w:val="0"/>
              <w:adjustRightInd w:val="0"/>
              <w:spacing w:after="10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979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6* </w:t>
            </w:r>
          </w:p>
        </w:tc>
        <w:tc>
          <w:tcPr>
            <w:tcW w:w="462" w:type="dxa"/>
          </w:tcPr>
          <w:p w:rsidR="007A15AD" w:rsidRPr="007A15AD" w:rsidRDefault="007A15AD" w:rsidP="00A97985">
            <w:pPr>
              <w:autoSpaceDE w:val="0"/>
              <w:autoSpaceDN w:val="0"/>
              <w:adjustRightInd w:val="0"/>
              <w:spacing w:after="10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979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  <w:tc>
          <w:tcPr>
            <w:tcW w:w="462" w:type="dxa"/>
          </w:tcPr>
          <w:p w:rsidR="007A15AD" w:rsidRPr="007A15AD" w:rsidRDefault="007A15AD" w:rsidP="00A97985">
            <w:pPr>
              <w:autoSpaceDE w:val="0"/>
              <w:autoSpaceDN w:val="0"/>
              <w:adjustRightInd w:val="0"/>
              <w:spacing w:after="10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979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</w:p>
        </w:tc>
        <w:tc>
          <w:tcPr>
            <w:tcW w:w="462" w:type="dxa"/>
          </w:tcPr>
          <w:p w:rsidR="007A15AD" w:rsidRPr="007A15AD" w:rsidRDefault="007A15AD" w:rsidP="00A97985">
            <w:pPr>
              <w:autoSpaceDE w:val="0"/>
              <w:autoSpaceDN w:val="0"/>
              <w:adjustRightInd w:val="0"/>
              <w:spacing w:after="10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979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50 </w:t>
            </w:r>
          </w:p>
        </w:tc>
        <w:tc>
          <w:tcPr>
            <w:tcW w:w="462" w:type="dxa"/>
          </w:tcPr>
          <w:p w:rsidR="007A15AD" w:rsidRPr="007A15AD" w:rsidRDefault="007A15AD" w:rsidP="00A97985">
            <w:pPr>
              <w:autoSpaceDE w:val="0"/>
              <w:autoSpaceDN w:val="0"/>
              <w:adjustRightInd w:val="0"/>
              <w:spacing w:after="10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979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50 </w:t>
            </w:r>
          </w:p>
        </w:tc>
        <w:tc>
          <w:tcPr>
            <w:tcW w:w="462" w:type="dxa"/>
          </w:tcPr>
          <w:p w:rsidR="007A15AD" w:rsidRPr="007A15AD" w:rsidRDefault="007A15AD" w:rsidP="00A97985">
            <w:pPr>
              <w:autoSpaceDE w:val="0"/>
              <w:autoSpaceDN w:val="0"/>
              <w:adjustRightInd w:val="0"/>
              <w:spacing w:after="10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979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  <w:tc>
          <w:tcPr>
            <w:tcW w:w="462" w:type="dxa"/>
          </w:tcPr>
          <w:p w:rsidR="007A15AD" w:rsidRPr="007A15AD" w:rsidRDefault="007A15AD" w:rsidP="00A97985">
            <w:pPr>
              <w:autoSpaceDE w:val="0"/>
              <w:autoSpaceDN w:val="0"/>
              <w:adjustRightInd w:val="0"/>
              <w:spacing w:after="10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979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40 </w:t>
            </w:r>
          </w:p>
        </w:tc>
        <w:tc>
          <w:tcPr>
            <w:tcW w:w="462" w:type="dxa"/>
          </w:tcPr>
          <w:p w:rsidR="007A15AD" w:rsidRPr="007A15AD" w:rsidRDefault="007A15AD" w:rsidP="00A97985">
            <w:pPr>
              <w:autoSpaceDE w:val="0"/>
              <w:autoSpaceDN w:val="0"/>
              <w:adjustRightInd w:val="0"/>
              <w:spacing w:after="10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979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  <w:tc>
          <w:tcPr>
            <w:tcW w:w="462" w:type="dxa"/>
          </w:tcPr>
          <w:p w:rsidR="007A15AD" w:rsidRPr="007A15AD" w:rsidRDefault="007A15AD" w:rsidP="00A97985">
            <w:pPr>
              <w:autoSpaceDE w:val="0"/>
              <w:autoSpaceDN w:val="0"/>
              <w:adjustRightInd w:val="0"/>
              <w:spacing w:after="10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979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  <w:tc>
          <w:tcPr>
            <w:tcW w:w="462" w:type="dxa"/>
          </w:tcPr>
          <w:p w:rsidR="007A15AD" w:rsidRPr="007A15AD" w:rsidRDefault="007A15AD" w:rsidP="00A97985">
            <w:pPr>
              <w:autoSpaceDE w:val="0"/>
              <w:autoSpaceDN w:val="0"/>
              <w:adjustRightInd w:val="0"/>
              <w:spacing w:after="10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979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  <w:tc>
          <w:tcPr>
            <w:tcW w:w="462" w:type="dxa"/>
          </w:tcPr>
          <w:p w:rsidR="007A15AD" w:rsidRPr="007A15AD" w:rsidRDefault="007A15AD" w:rsidP="00A97985">
            <w:pPr>
              <w:autoSpaceDE w:val="0"/>
              <w:autoSpaceDN w:val="0"/>
              <w:adjustRightInd w:val="0"/>
              <w:spacing w:after="10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979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 </w:t>
            </w:r>
          </w:p>
        </w:tc>
        <w:tc>
          <w:tcPr>
            <w:tcW w:w="462" w:type="dxa"/>
          </w:tcPr>
          <w:p w:rsidR="007A15AD" w:rsidRPr="007A15AD" w:rsidRDefault="007A15AD" w:rsidP="00A97985">
            <w:pPr>
              <w:autoSpaceDE w:val="0"/>
              <w:autoSpaceDN w:val="0"/>
              <w:adjustRightInd w:val="0"/>
              <w:spacing w:after="10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979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26* </w:t>
            </w:r>
          </w:p>
        </w:tc>
      </w:tr>
    </w:tbl>
    <w:p w:rsidR="007A15AD" w:rsidRPr="007A15AD" w:rsidRDefault="007A15AD" w:rsidP="00A979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A15AD" w:rsidRPr="007A15AD" w:rsidRDefault="007A15AD" w:rsidP="00A97985">
      <w:pPr>
        <w:autoSpaceDE w:val="0"/>
        <w:autoSpaceDN w:val="0"/>
        <w:adjustRightInd w:val="0"/>
        <w:spacing w:after="10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A15A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Talents: </w:t>
      </w:r>
      <w:r w:rsidRPr="007A15AD">
        <w:rPr>
          <w:rFonts w:ascii="Times New Roman" w:hAnsi="Times New Roman" w:cs="Times New Roman"/>
          <w:sz w:val="28"/>
          <w:szCs w:val="28"/>
          <w:lang w:val="en-US"/>
        </w:rPr>
        <w:t xml:space="preserve">Virtue of Chivalry </w:t>
      </w:r>
    </w:p>
    <w:p w:rsidR="007A15AD" w:rsidRPr="007A15AD" w:rsidRDefault="007A15AD" w:rsidP="00A97985">
      <w:pPr>
        <w:autoSpaceDE w:val="0"/>
        <w:autoSpaceDN w:val="0"/>
        <w:adjustRightInd w:val="0"/>
        <w:spacing w:after="10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A15A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Traits: </w:t>
      </w:r>
      <w:r w:rsidRPr="007A15AD">
        <w:rPr>
          <w:rFonts w:ascii="Times New Roman" w:hAnsi="Times New Roman" w:cs="Times New Roman"/>
          <w:sz w:val="28"/>
          <w:szCs w:val="28"/>
          <w:lang w:val="en-US"/>
        </w:rPr>
        <w:t xml:space="preserve">Ethereal, Size (Large), Stride, Trained (Broken, Mount, War), Weapon +8 </w:t>
      </w:r>
    </w:p>
    <w:p w:rsidR="007A15AD" w:rsidRPr="007A15AD" w:rsidRDefault="007A15AD" w:rsidP="00A97985">
      <w:pPr>
        <w:autoSpaceDE w:val="0"/>
        <w:autoSpaceDN w:val="0"/>
        <w:adjustRightInd w:val="0"/>
        <w:spacing w:after="10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A15A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Special Rules: </w:t>
      </w:r>
      <w:r w:rsidRPr="007A15AD">
        <w:rPr>
          <w:rFonts w:ascii="Times New Roman" w:hAnsi="Times New Roman" w:cs="Times New Roman"/>
          <w:sz w:val="28"/>
          <w:szCs w:val="28"/>
          <w:lang w:val="en-US"/>
        </w:rPr>
        <w:t xml:space="preserve">The stats denoted with * both receive a </w:t>
      </w:r>
      <w:proofErr w:type="gramStart"/>
      <w:r w:rsidRPr="007A15AD">
        <w:rPr>
          <w:rFonts w:ascii="Times New Roman" w:hAnsi="Times New Roman" w:cs="Times New Roman"/>
          <w:sz w:val="28"/>
          <w:szCs w:val="28"/>
          <w:lang w:val="en-US"/>
        </w:rPr>
        <w:t>+1</w:t>
      </w:r>
      <w:proofErr w:type="gramEnd"/>
      <w:r w:rsidRPr="007A15AD">
        <w:rPr>
          <w:rFonts w:ascii="Times New Roman" w:hAnsi="Times New Roman" w:cs="Times New Roman"/>
          <w:sz w:val="28"/>
          <w:szCs w:val="28"/>
          <w:lang w:val="en-US"/>
        </w:rPr>
        <w:t xml:space="preserve"> per 2 SL. </w:t>
      </w:r>
    </w:p>
    <w:p w:rsidR="007A15AD" w:rsidRPr="00A97985" w:rsidRDefault="007A15AD" w:rsidP="00A97985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lang w:val="en-US"/>
        </w:rPr>
      </w:pPr>
      <w:r w:rsidRPr="00A97985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Riders with the </w:t>
      </w:r>
      <w:r w:rsidRPr="00A97985">
        <w:rPr>
          <w:rFonts w:ascii="Times New Roman" w:eastAsiaTheme="minorHAnsi" w:hAnsi="Times New Roman" w:cs="Times New Roman"/>
          <w:i/>
          <w:iCs/>
          <w:sz w:val="28"/>
          <w:szCs w:val="28"/>
          <w:lang w:val="en-US" w:eastAsia="en-US"/>
        </w:rPr>
        <w:t xml:space="preserve">Arcane Magic (Grail) Talent </w:t>
      </w:r>
      <w:r w:rsidRPr="00A97985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do so with a bonus of +20 to Ride Tests. If still being ridden when the spell ends, or when dispelled, the rider will suffer Falling Damage (see </w:t>
      </w:r>
      <w:r w:rsidRPr="00A97985">
        <w:rPr>
          <w:rFonts w:ascii="Times New Roman" w:eastAsiaTheme="minorHAnsi" w:hAnsi="Times New Roman" w:cs="Times New Roman"/>
          <w:i/>
          <w:iCs/>
          <w:sz w:val="28"/>
          <w:szCs w:val="28"/>
          <w:lang w:val="en-US" w:eastAsia="en-US"/>
        </w:rPr>
        <w:t xml:space="preserve">WFRP Page </w:t>
      </w:r>
      <w:r w:rsidRPr="00A97985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166).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54C08" w:rsidRPr="00A97985" w:rsidRDefault="00954C08" w:rsidP="00A9798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Новое состояние: обманутый</w:t>
      </w:r>
    </w:p>
    <w:p w:rsidR="00954C08" w:rsidRPr="00A97985" w:rsidRDefault="00954C08" w:rsidP="00A9798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Эффект: вы очарованы маг</w:t>
      </w:r>
      <w:r w:rsidR="007A15AD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ической аурой вашего оппонента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открыты для </w:t>
      </w:r>
      <w:r w:rsidR="007A15AD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манипуляций. Вы не можете делать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никаких других действий, кроме команд, данных Персонаж</w:t>
      </w:r>
      <w:r w:rsidR="007A15AD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ем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кто обманывает вас.</w:t>
      </w:r>
    </w:p>
    <w:p w:rsidR="00954C08" w:rsidRPr="00A97985" w:rsidRDefault="00954C08" w:rsidP="00A9798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Удаление: команды, ко</w:t>
      </w:r>
      <w:r w:rsidR="007A15AD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торые могут нанести прямой вред,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 автоматически удаляете</w:t>
      </w:r>
      <w:r w:rsidR="007A15AD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все обманутые состояния, когда слышите такое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Каждый </w:t>
      </w:r>
      <w:proofErr w:type="gramStart"/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раунд </w:t>
      </w:r>
      <w:r w:rsidR="005A49A3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  <w:proofErr w:type="gramEnd"/>
      <w:r w:rsidR="005A49A3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когда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выдается соответствующая команда</w:t>
      </w:r>
    </w:p>
    <w:p w:rsidR="00954C08" w:rsidRPr="00A97985" w:rsidRDefault="00954C08" w:rsidP="00A97985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вы проводите встречный тест </w:t>
      </w:r>
      <w:r w:rsidR="005A49A3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"Хладнокровие против обаяния" </w:t>
      </w:r>
      <w:r w:rsidR="005A49A3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того п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ерсонаж</w:t>
      </w:r>
      <w:r w:rsidR="005A49A3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а, кто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обольщает ва</w:t>
      </w:r>
      <w:r w:rsidR="005A49A3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с. В случае успеха вы удалите 1 с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остояние. За каждые +2 SL вы усп</w:t>
      </w:r>
      <w:r w:rsidR="005A49A3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ешно проходите Тест по удалению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дополнительно</w:t>
      </w:r>
      <w:r w:rsidR="005A49A3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го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обманут</w:t>
      </w:r>
      <w:r w:rsidR="005A49A3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ого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5A49A3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состояния. Если есть состояния остаются,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ты выполняешь команд</w:t>
      </w:r>
      <w:r w:rsidR="005A49A3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ы. Одно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сост</w:t>
      </w:r>
      <w:r w:rsidR="005A49A3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ояние снимается в конце каждого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раунд</w:t>
      </w:r>
      <w:r w:rsidR="005A49A3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а.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Одно очко решимости убирает одно обману</w:t>
      </w:r>
      <w:r w:rsidR="005A49A3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тое с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остояние.</w:t>
      </w:r>
    </w:p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4C08" w:rsidRPr="00A97985" w:rsidRDefault="00954C08" w:rsidP="00A9798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Магия Грааля в вашей кампании</w:t>
      </w:r>
    </w:p>
    <w:p w:rsidR="00954C08" w:rsidRPr="00A97985" w:rsidRDefault="00954C08" w:rsidP="00A9798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Могущественная природа Девушек Грааля подсказывает некоторым</w:t>
      </w:r>
      <w:r w:rsidR="005A49A3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gramStart"/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ГМ </w:t>
      </w:r>
      <w:r w:rsidR="005A49A3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  <w:proofErr w:type="gramEnd"/>
      <w:r w:rsidR="005A49A3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что этих персонажей лучше всего использовать в качестве н</w:t>
      </w:r>
      <w:r w:rsidR="005A49A3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еигровых персонажей. Разрешение </w:t>
      </w:r>
      <w:proofErr w:type="spellStart"/>
      <w:r w:rsidR="005A49A3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Grail</w:t>
      </w:r>
      <w:proofErr w:type="spellEnd"/>
      <w:r w:rsidR="005A49A3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5A49A3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Damsel</w:t>
      </w:r>
      <w:proofErr w:type="spellEnd"/>
      <w:r w:rsidR="005A49A3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позволяет игрокам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-женщинам аккуратно обойти сексизм</w:t>
      </w:r>
    </w:p>
    <w:p w:rsidR="00954C08" w:rsidRPr="00A97985" w:rsidRDefault="00954C08" w:rsidP="00A9798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который процветает в </w:t>
      </w:r>
      <w:proofErr w:type="spellStart"/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Бретонии</w:t>
      </w:r>
      <w:proofErr w:type="spellEnd"/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предлагает интересные рол</w:t>
      </w:r>
      <w:r w:rsidR="005A49A3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и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возможности.</w:t>
      </w:r>
    </w:p>
    <w:p w:rsidR="00954C08" w:rsidRPr="00A97985" w:rsidRDefault="00954C08" w:rsidP="00A9798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Warhammer</w:t>
      </w:r>
      <w:proofErr w:type="spellEnd"/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Fantasy</w:t>
      </w:r>
      <w:proofErr w:type="spellEnd"/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Battle</w:t>
      </w:r>
      <w:proofErr w:type="spellEnd"/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5A49A3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позволяет Девушкам и Пророчицам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доступ к Знаниям Зверей, Небес и Жизни. Вы </w:t>
      </w:r>
      <w:proofErr w:type="gramStart"/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можете </w:t>
      </w:r>
      <w:r w:rsidR="005A49A3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разрешить</w:t>
      </w:r>
      <w:proofErr w:type="gramEnd"/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доступ NPC Де</w:t>
      </w:r>
      <w:r w:rsidR="005A49A3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вушкам, Пророчицам и Чародейкам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 этим талантам </w:t>
      </w:r>
      <w:proofErr w:type="spellStart"/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Arcane</w:t>
      </w:r>
      <w:proofErr w:type="spellEnd"/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Lo</w:t>
      </w:r>
      <w:r w:rsidR="005A49A3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re</w:t>
      </w:r>
      <w:proofErr w:type="spellEnd"/>
      <w:r w:rsidR="005A49A3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после завершения </w:t>
      </w:r>
      <w:proofErr w:type="spellStart"/>
      <w:r w:rsidR="005A49A3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Arcane</w:t>
      </w:r>
      <w:proofErr w:type="spellEnd"/>
      <w:r w:rsidR="005A49A3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5A49A3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Lore</w:t>
      </w:r>
      <w:proofErr w:type="spellEnd"/>
      <w:r w:rsidR="005A49A3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(Грааль).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Для персонажей игроков GM может пожелать рассмотреть возможность предложения</w:t>
      </w:r>
    </w:p>
    <w:p w:rsidR="00954C08" w:rsidRPr="00A97985" w:rsidRDefault="00954C08" w:rsidP="00A9798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следующий талант к персонажам </w:t>
      </w:r>
      <w:r w:rsidR="005A49A3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прорицательниц,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чароде</w:t>
      </w:r>
      <w:r w:rsidR="005A49A3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ек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...</w:t>
      </w:r>
    </w:p>
    <w:p w:rsidR="005A49A3" w:rsidRPr="00A97985" w:rsidRDefault="005A49A3" w:rsidP="00A9798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954C08" w:rsidRPr="00A97985" w:rsidRDefault="00954C08" w:rsidP="00A9798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Новый талант: заклинание Грааля</w:t>
      </w:r>
    </w:p>
    <w:p w:rsidR="00954C08" w:rsidRPr="00A97985" w:rsidRDefault="00954C08" w:rsidP="00A9798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Макс: бонус интеллект</w:t>
      </w:r>
      <w:r w:rsidR="005A49A3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</w:p>
    <w:p w:rsidR="00954C08" w:rsidRPr="00A97985" w:rsidRDefault="00954C08" w:rsidP="00A9798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Выберите одно заклинан</w:t>
      </w:r>
      <w:r w:rsidR="005A49A3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ие, взяв этот талант из Знаний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зверей, небес или жизни. Теперь вы можете </w:t>
      </w:r>
      <w:r w:rsidR="005A49A3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использовать это заклинание как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он принадлежал Знанию Грааля.</w:t>
      </w:r>
    </w:p>
    <w:p w:rsidR="00954C08" w:rsidRPr="00A97985" w:rsidRDefault="005A49A3" w:rsidP="00A97985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Пример: Кристина</w:t>
      </w:r>
      <w:r w:rsidR="00954C08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решает по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тратить опыт на покупку Грааля. </w:t>
      </w:r>
      <w:r w:rsidR="00954C08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Заклинание (Земляная кровь). Теперь она может использовать 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Землян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ую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кровь</w:t>
      </w:r>
      <w:r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как заклинание. </w:t>
      </w:r>
      <w:r w:rsidR="00954C08" w:rsidRPr="00A9798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из Знаний Грааля.</w:t>
      </w:r>
    </w:p>
    <w:bookmarkEnd w:id="0"/>
    <w:p w:rsidR="00954C08" w:rsidRPr="00A97985" w:rsidRDefault="00954C08" w:rsidP="00A979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54C08" w:rsidRPr="00A979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slon Antiqu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dobe Caslon Pro Bold">
    <w:altName w:val="Adobe Caslon Pro Bol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170"/>
    <w:rsid w:val="00023631"/>
    <w:rsid w:val="000D3263"/>
    <w:rsid w:val="0014163A"/>
    <w:rsid w:val="001A7580"/>
    <w:rsid w:val="001C47D7"/>
    <w:rsid w:val="001D7510"/>
    <w:rsid w:val="00217450"/>
    <w:rsid w:val="002B5C41"/>
    <w:rsid w:val="00335394"/>
    <w:rsid w:val="0046691A"/>
    <w:rsid w:val="0048674F"/>
    <w:rsid w:val="004E20B8"/>
    <w:rsid w:val="005255DF"/>
    <w:rsid w:val="005545D2"/>
    <w:rsid w:val="005800AB"/>
    <w:rsid w:val="0058385E"/>
    <w:rsid w:val="005A49A3"/>
    <w:rsid w:val="005A793A"/>
    <w:rsid w:val="006165D2"/>
    <w:rsid w:val="00632FEA"/>
    <w:rsid w:val="006960D5"/>
    <w:rsid w:val="006D3008"/>
    <w:rsid w:val="007001C2"/>
    <w:rsid w:val="00781C2A"/>
    <w:rsid w:val="007A15AD"/>
    <w:rsid w:val="00821278"/>
    <w:rsid w:val="008227B1"/>
    <w:rsid w:val="008E7E56"/>
    <w:rsid w:val="0093718A"/>
    <w:rsid w:val="00954C08"/>
    <w:rsid w:val="00A97985"/>
    <w:rsid w:val="00AB0A17"/>
    <w:rsid w:val="00AD786E"/>
    <w:rsid w:val="00AE49D5"/>
    <w:rsid w:val="00AF09CE"/>
    <w:rsid w:val="00AF516B"/>
    <w:rsid w:val="00B83C1C"/>
    <w:rsid w:val="00B94B60"/>
    <w:rsid w:val="00B965E2"/>
    <w:rsid w:val="00BB6740"/>
    <w:rsid w:val="00BE7F27"/>
    <w:rsid w:val="00C05DF3"/>
    <w:rsid w:val="00C63EA5"/>
    <w:rsid w:val="00D46502"/>
    <w:rsid w:val="00DC030A"/>
    <w:rsid w:val="00E4453A"/>
    <w:rsid w:val="00E7138B"/>
    <w:rsid w:val="00EA249B"/>
    <w:rsid w:val="00F61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91A95F-59BA-4649-8A09-EC71D634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AB0A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AB0A1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AB0A17"/>
  </w:style>
  <w:style w:type="paragraph" w:customStyle="1" w:styleId="Default">
    <w:name w:val="Default"/>
    <w:rsid w:val="007A15AD"/>
    <w:pPr>
      <w:autoSpaceDE w:val="0"/>
      <w:autoSpaceDN w:val="0"/>
      <w:adjustRightInd w:val="0"/>
      <w:spacing w:after="0" w:line="240" w:lineRule="auto"/>
    </w:pPr>
    <w:rPr>
      <w:rFonts w:ascii="Caslon Antique" w:hAnsi="Caslon Antique" w:cs="Caslon Antique"/>
      <w:color w:val="000000"/>
      <w:sz w:val="24"/>
      <w:szCs w:val="24"/>
    </w:rPr>
  </w:style>
  <w:style w:type="character" w:customStyle="1" w:styleId="A3">
    <w:name w:val="A3"/>
    <w:uiPriority w:val="99"/>
    <w:rsid w:val="007A15AD"/>
    <w:rPr>
      <w:rFonts w:cs="Caslon Antique"/>
      <w:b/>
      <w:bCs/>
      <w:color w:val="000000"/>
      <w:sz w:val="28"/>
      <w:szCs w:val="28"/>
    </w:rPr>
  </w:style>
  <w:style w:type="paragraph" w:customStyle="1" w:styleId="Pa0">
    <w:name w:val="Pa0"/>
    <w:basedOn w:val="Default"/>
    <w:next w:val="Default"/>
    <w:uiPriority w:val="99"/>
    <w:rsid w:val="007A15AD"/>
    <w:pPr>
      <w:spacing w:line="181" w:lineRule="atLeast"/>
    </w:pPr>
    <w:rPr>
      <w:rFonts w:cstheme="minorBidi"/>
      <w:color w:val="auto"/>
    </w:rPr>
  </w:style>
  <w:style w:type="character" w:customStyle="1" w:styleId="A5">
    <w:name w:val="A5"/>
    <w:uiPriority w:val="99"/>
    <w:rsid w:val="007A15AD"/>
    <w:rPr>
      <w:rFonts w:cs="Caslon Antique"/>
      <w:color w:val="000000"/>
      <w:sz w:val="22"/>
      <w:szCs w:val="22"/>
    </w:rPr>
  </w:style>
  <w:style w:type="character" w:customStyle="1" w:styleId="A4">
    <w:name w:val="A4"/>
    <w:uiPriority w:val="99"/>
    <w:rsid w:val="007A15AD"/>
    <w:rPr>
      <w:rFonts w:cs="Caslon Antique"/>
      <w:color w:val="000000"/>
    </w:rPr>
  </w:style>
  <w:style w:type="paragraph" w:customStyle="1" w:styleId="Pa2">
    <w:name w:val="Pa2"/>
    <w:basedOn w:val="Default"/>
    <w:next w:val="Default"/>
    <w:uiPriority w:val="99"/>
    <w:rsid w:val="007A15AD"/>
    <w:pPr>
      <w:spacing w:line="181" w:lineRule="atLeast"/>
    </w:pPr>
    <w:rPr>
      <w:rFonts w:ascii="Adobe Caslon Pro Bold" w:hAnsi="Adobe Caslon Pro Bold"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28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7</Pages>
  <Words>1808</Words>
  <Characters>10308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79672602831</dc:creator>
  <cp:keywords/>
  <dc:description/>
  <cp:lastModifiedBy>79672602831</cp:lastModifiedBy>
  <cp:revision>45</cp:revision>
  <dcterms:created xsi:type="dcterms:W3CDTF">2021-09-16T17:27:00Z</dcterms:created>
  <dcterms:modified xsi:type="dcterms:W3CDTF">2021-09-17T09:47:00Z</dcterms:modified>
</cp:coreProperties>
</file>